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19A8BB" w14:textId="77777777" w:rsidR="00D95BBD" w:rsidRPr="004C4ED3" w:rsidRDefault="00081C0D" w:rsidP="00D95BBD">
      <w:pPr>
        <w:rPr>
          <w:rFonts w:ascii="Arial" w:hAnsi="Arial" w:cs="Arial"/>
          <w:b/>
          <w:bCs/>
          <w:sz w:val="48"/>
          <w:szCs w:val="48"/>
        </w:rPr>
      </w:pPr>
      <w:r>
        <w:rPr>
          <w:noProof/>
          <w:lang w:eastAsia="en-GB"/>
        </w:rPr>
        <mc:AlternateContent>
          <mc:Choice Requires="wps">
            <w:drawing>
              <wp:anchor distT="0" distB="0" distL="114300" distR="114300" simplePos="0" relativeHeight="251657728" behindDoc="0" locked="0" layoutInCell="1" allowOverlap="1" wp14:anchorId="48E43F2F" wp14:editId="07777777">
                <wp:simplePos x="0" y="0"/>
                <wp:positionH relativeFrom="column">
                  <wp:posOffset>4201795</wp:posOffset>
                </wp:positionH>
                <wp:positionV relativeFrom="paragraph">
                  <wp:posOffset>-76200</wp:posOffset>
                </wp:positionV>
                <wp:extent cx="1790700" cy="1615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61544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F6B3C8D" w14:textId="77777777" w:rsidR="00D85A0F" w:rsidRDefault="00D85A0F" w:rsidP="00D85A0F">
                            <w:pPr>
                              <w:textDirection w:val="btLr"/>
                            </w:pPr>
                            <w:r>
                              <w:rPr>
                                <w:color w:val="000000"/>
                              </w:rPr>
                              <w:t>QR CODE HERE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DF1149">
              <v:rect id="Rectangle 2" style="position:absolute;margin-left:330.85pt;margin-top:-6pt;width:141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">
                <v:stroke joinstyle="round" startarrowwidth="narrow" startarrowlength="short" endarrowwidth="narrow" endarrowlength="short"/>
                <v:path arrowok="t"/>
                <v:textbox inset="2.53958mm,1.2694mm,2.53958mm,1.2694mm">
                  <w:txbxContent>
                    <w:p w:rsidR="00D85A0F" w:rsidP="00D85A0F" w:rsidRDefault="00D85A0F" w14:paraId="2577E21D" wp14:textId="77777777">
                      <w:pPr>
                        <w:textDirection w:val="btLr"/>
                      </w:pPr>
                      <w:r>
                        <w:rPr>
                          <w:color w:val="000000"/>
                        </w:rPr>
                        <w:t>QR CODE HERE</w:t>
                      </w:r>
                    </w:p>
                  </w:txbxContent>
                </v:textbox>
              </v:rect>
            </w:pict>
          </mc:Fallback>
        </mc:AlternateContent>
      </w:r>
      <w:r w:rsidRPr="00776A7D">
        <w:rPr>
          <w:noProof/>
          <w:lang w:eastAsia="en-GB"/>
        </w:rPr>
        <w:drawing>
          <wp:inline distT="0" distB="0" distL="0" distR="0" wp14:anchorId="693E0E92" wp14:editId="07777777">
            <wp:extent cx="3152775" cy="154305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543050"/>
                    </a:xfrm>
                    <a:prstGeom prst="rect">
                      <a:avLst/>
                    </a:prstGeom>
                    <a:noFill/>
                    <a:ln>
                      <a:noFill/>
                    </a:ln>
                  </pic:spPr>
                </pic:pic>
              </a:graphicData>
            </a:graphic>
          </wp:inline>
        </w:drawing>
      </w:r>
    </w:p>
    <w:p w14:paraId="672A6659" w14:textId="77777777" w:rsidR="00D95BBD" w:rsidRPr="004C4ED3" w:rsidRDefault="00D95BBD">
      <w:pPr>
        <w:rPr>
          <w:rFonts w:ascii="Arial" w:hAnsi="Arial" w:cs="Arial"/>
          <w:b/>
          <w:bCs/>
          <w:sz w:val="48"/>
          <w:szCs w:val="48"/>
        </w:rPr>
      </w:pPr>
    </w:p>
    <w:p w14:paraId="0A37501D" w14:textId="77777777" w:rsidR="00D85A0F" w:rsidRDefault="00D85A0F">
      <w:pPr>
        <w:rPr>
          <w:rFonts w:ascii="Arial" w:hAnsi="Arial" w:cs="Arial"/>
          <w:b/>
          <w:bCs/>
          <w:sz w:val="48"/>
          <w:szCs w:val="48"/>
        </w:rPr>
      </w:pPr>
    </w:p>
    <w:p w14:paraId="0E13480E" w14:textId="6C76DB41" w:rsidR="00D95BBD" w:rsidRPr="00D85A0F" w:rsidRDefault="004C4ED3">
      <w:pPr>
        <w:rPr>
          <w:rFonts w:ascii="Arial" w:hAnsi="Arial" w:cs="Arial"/>
          <w:b/>
          <w:bCs/>
          <w:sz w:val="48"/>
          <w:szCs w:val="48"/>
        </w:rPr>
      </w:pPr>
      <w:r w:rsidRPr="00D85A0F">
        <w:rPr>
          <w:rFonts w:ascii="Arial" w:hAnsi="Arial" w:cs="Arial"/>
          <w:b/>
          <w:bCs/>
          <w:sz w:val="48"/>
          <w:szCs w:val="48"/>
        </w:rPr>
        <w:t>Hormon</w:t>
      </w:r>
      <w:r w:rsidR="00D5545C" w:rsidRPr="00D85A0F">
        <w:rPr>
          <w:rFonts w:ascii="Arial" w:hAnsi="Arial" w:cs="Arial"/>
          <w:b/>
          <w:bCs/>
          <w:sz w:val="48"/>
          <w:szCs w:val="48"/>
        </w:rPr>
        <w:t xml:space="preserve">e Replacement Therapy (HRT) </w:t>
      </w:r>
    </w:p>
    <w:p w14:paraId="5DAB6C7B" w14:textId="77777777" w:rsidR="004C4ED3" w:rsidRPr="00D85A0F" w:rsidRDefault="004C4ED3">
      <w:pPr>
        <w:rPr>
          <w:rFonts w:ascii="Arial" w:hAnsi="Arial" w:cs="Arial"/>
          <w:sz w:val="48"/>
          <w:szCs w:val="48"/>
        </w:rPr>
      </w:pPr>
    </w:p>
    <w:p w14:paraId="22AEEC9D" w14:textId="77777777" w:rsidR="00D95BBD" w:rsidRPr="004C4ED3" w:rsidRDefault="00D85A0F">
      <w:pPr>
        <w:rPr>
          <w:rFonts w:ascii="Arial" w:hAnsi="Arial" w:cs="Arial"/>
        </w:rPr>
      </w:pPr>
      <w:r>
        <w:rPr>
          <w:rFonts w:ascii="Arial" w:hAnsi="Arial" w:cs="Arial"/>
        </w:rPr>
        <w:t>Draft: December 2023</w:t>
      </w:r>
    </w:p>
    <w:p w14:paraId="02EB378F" w14:textId="77777777" w:rsidR="00D95BBD" w:rsidRPr="004C4ED3" w:rsidRDefault="00D95BBD">
      <w:pPr>
        <w:rPr>
          <w:rFonts w:ascii="Arial" w:hAnsi="Arial" w:cs="Arial"/>
          <w:b/>
          <w:bCs/>
        </w:rPr>
      </w:pPr>
    </w:p>
    <w:p w14:paraId="6A05A809" w14:textId="77777777" w:rsidR="00D85A0F" w:rsidRDefault="00D85A0F">
      <w:pPr>
        <w:rPr>
          <w:rFonts w:ascii="Arial" w:hAnsi="Arial" w:cs="Arial"/>
          <w:b/>
          <w:bCs/>
          <w:sz w:val="36"/>
          <w:szCs w:val="36"/>
        </w:rPr>
      </w:pPr>
    </w:p>
    <w:p w14:paraId="597E1901" w14:textId="77777777" w:rsidR="00D95BBD" w:rsidRPr="004C4ED3" w:rsidRDefault="00D95BBD">
      <w:pPr>
        <w:rPr>
          <w:rFonts w:ascii="Arial" w:hAnsi="Arial" w:cs="Arial"/>
          <w:b/>
          <w:bCs/>
          <w:sz w:val="36"/>
          <w:szCs w:val="36"/>
        </w:rPr>
      </w:pPr>
      <w:r w:rsidRPr="004C4ED3">
        <w:rPr>
          <w:rFonts w:ascii="Arial" w:hAnsi="Arial" w:cs="Arial"/>
          <w:b/>
          <w:bCs/>
          <w:sz w:val="36"/>
          <w:szCs w:val="36"/>
        </w:rPr>
        <w:t>About this information</w:t>
      </w:r>
    </w:p>
    <w:p w14:paraId="5A39BBE3" w14:textId="77777777" w:rsidR="00D95BBD" w:rsidRPr="004C4ED3" w:rsidRDefault="00D95BBD">
      <w:pPr>
        <w:rPr>
          <w:rFonts w:ascii="Arial" w:hAnsi="Arial" w:cs="Arial"/>
        </w:rPr>
      </w:pPr>
    </w:p>
    <w:p w14:paraId="70BD6945" w14:textId="69D8D8DA" w:rsidR="00D95BBD" w:rsidRPr="004C4ED3" w:rsidRDefault="004C4ED3" w:rsidP="00D95BBD">
      <w:pPr>
        <w:pStyle w:val="BodyText"/>
        <w:spacing w:after="120" w:line="276" w:lineRule="auto"/>
        <w:ind w:left="0"/>
        <w:rPr>
          <w:rFonts w:ascii="Arial" w:hAnsi="Arial" w:cs="Arial"/>
        </w:rPr>
      </w:pPr>
      <w:r w:rsidRPr="004C4ED3">
        <w:rPr>
          <w:rFonts w:ascii="Arial" w:hAnsi="Arial" w:cs="Arial"/>
        </w:rPr>
        <w:t>This</w:t>
      </w:r>
      <w:r w:rsidR="00D95BBD" w:rsidRPr="004C4ED3">
        <w:rPr>
          <w:rFonts w:ascii="Arial" w:hAnsi="Arial" w:cs="Arial"/>
        </w:rPr>
        <w:t xml:space="preserve"> information</w:t>
      </w:r>
      <w:r w:rsidRPr="004C4ED3">
        <w:rPr>
          <w:rFonts w:ascii="Arial" w:hAnsi="Arial" w:cs="Arial"/>
        </w:rPr>
        <w:t xml:space="preserve"> leaflet</w:t>
      </w:r>
      <w:r w:rsidR="00D95BBD" w:rsidRPr="004C4ED3">
        <w:rPr>
          <w:rFonts w:ascii="Arial" w:hAnsi="Arial" w:cs="Arial"/>
        </w:rPr>
        <w:t xml:space="preserve"> </w:t>
      </w:r>
      <w:r w:rsidR="007F68C3">
        <w:rPr>
          <w:rFonts w:ascii="Arial" w:hAnsi="Arial" w:cs="Arial"/>
        </w:rPr>
        <w:t xml:space="preserve">is available for you if you wish to know more about using HRT as a young person. </w:t>
      </w:r>
      <w:r w:rsidR="00D95BBD" w:rsidRPr="004C4ED3">
        <w:rPr>
          <w:rFonts w:ascii="Arial" w:hAnsi="Arial" w:cs="Arial"/>
        </w:rPr>
        <w:t>Your healthcare team is there to support you in making decisions that are right for you. They can help by discussing your situation with you and answering your questions.</w:t>
      </w:r>
    </w:p>
    <w:p w14:paraId="41C8F396" w14:textId="77777777" w:rsidR="00D95BBD" w:rsidRDefault="00D95BBD">
      <w:pPr>
        <w:rPr>
          <w:rFonts w:ascii="Arial" w:hAnsi="Arial" w:cs="Arial"/>
          <w:b/>
          <w:bCs/>
          <w:sz w:val="36"/>
          <w:szCs w:val="36"/>
        </w:rPr>
      </w:pPr>
    </w:p>
    <w:p w14:paraId="72A3D3EC" w14:textId="77777777" w:rsidR="00D85A0F" w:rsidRPr="004C4ED3" w:rsidRDefault="00D85A0F">
      <w:pPr>
        <w:rPr>
          <w:rFonts w:ascii="Arial" w:hAnsi="Arial" w:cs="Arial"/>
          <w:b/>
          <w:bCs/>
          <w:sz w:val="36"/>
          <w:szCs w:val="36"/>
        </w:rPr>
      </w:pPr>
    </w:p>
    <w:p w14:paraId="4AE392AD" w14:textId="77777777" w:rsidR="00D95BBD" w:rsidRDefault="00D95BBD">
      <w:pPr>
        <w:rPr>
          <w:rFonts w:ascii="Arial" w:hAnsi="Arial" w:cs="Arial"/>
          <w:b/>
          <w:bCs/>
          <w:sz w:val="36"/>
          <w:szCs w:val="36"/>
        </w:rPr>
      </w:pPr>
      <w:r w:rsidRPr="004C4ED3">
        <w:rPr>
          <w:rFonts w:ascii="Arial" w:hAnsi="Arial" w:cs="Arial"/>
          <w:b/>
          <w:bCs/>
          <w:sz w:val="36"/>
          <w:szCs w:val="36"/>
        </w:rPr>
        <w:t>Key points</w:t>
      </w:r>
    </w:p>
    <w:p w14:paraId="0D0B940D" w14:textId="77777777" w:rsidR="00733ECB" w:rsidRPr="004C4ED3" w:rsidRDefault="00733ECB">
      <w:pPr>
        <w:rPr>
          <w:rFonts w:ascii="Arial" w:hAnsi="Arial" w:cs="Arial"/>
          <w:b/>
          <w:bCs/>
          <w:sz w:val="36"/>
          <w:szCs w:val="36"/>
        </w:rPr>
      </w:pPr>
    </w:p>
    <w:p w14:paraId="73F844E4" w14:textId="0F604165" w:rsidR="00D85A0F" w:rsidRPr="004C4ED3" w:rsidRDefault="00D85A0F" w:rsidP="00D95BBD">
      <w:pPr>
        <w:pStyle w:val="ListParagraph"/>
        <w:numPr>
          <w:ilvl w:val="0"/>
          <w:numId w:val="1"/>
        </w:numPr>
        <w:rPr>
          <w:rFonts w:ascii="Arial" w:hAnsi="Arial" w:cs="Arial"/>
        </w:rPr>
      </w:pPr>
      <w:r>
        <w:rPr>
          <w:rFonts w:ascii="Arial" w:hAnsi="Arial" w:cs="Arial"/>
        </w:rPr>
        <w:t>You may need HRT if</w:t>
      </w:r>
      <w:r w:rsidRPr="5E1B6569">
        <w:rPr>
          <w:rFonts w:ascii="Arial" w:hAnsi="Arial" w:cs="Arial"/>
        </w:rPr>
        <w:t xml:space="preserve"> puberty is delayed</w:t>
      </w:r>
      <w:r>
        <w:rPr>
          <w:rFonts w:ascii="Arial" w:hAnsi="Arial" w:cs="Arial"/>
        </w:rPr>
        <w:t>,</w:t>
      </w:r>
      <w:r w:rsidRPr="5E1B6569">
        <w:rPr>
          <w:rFonts w:ascii="Arial" w:hAnsi="Arial" w:cs="Arial"/>
        </w:rPr>
        <w:t xml:space="preserve"> </w:t>
      </w:r>
      <w:r>
        <w:rPr>
          <w:rFonts w:ascii="Arial" w:hAnsi="Arial" w:cs="Arial"/>
        </w:rPr>
        <w:t xml:space="preserve">you </w:t>
      </w:r>
      <w:r w:rsidR="00736825">
        <w:rPr>
          <w:rFonts w:ascii="Arial" w:hAnsi="Arial" w:cs="Arial"/>
        </w:rPr>
        <w:t xml:space="preserve">have </w:t>
      </w:r>
      <w:r>
        <w:rPr>
          <w:rFonts w:ascii="Arial" w:hAnsi="Arial" w:cs="Arial"/>
        </w:rPr>
        <w:t xml:space="preserve">no </w:t>
      </w:r>
      <w:r w:rsidRPr="5E1B6569">
        <w:rPr>
          <w:rFonts w:ascii="Arial" w:hAnsi="Arial" w:cs="Arial"/>
        </w:rPr>
        <w:t xml:space="preserve">ovaries or that </w:t>
      </w:r>
      <w:r>
        <w:rPr>
          <w:rFonts w:ascii="Arial" w:hAnsi="Arial" w:cs="Arial"/>
        </w:rPr>
        <w:t>your</w:t>
      </w:r>
      <w:r w:rsidRPr="5E1B6569">
        <w:rPr>
          <w:rFonts w:ascii="Arial" w:hAnsi="Arial" w:cs="Arial"/>
        </w:rPr>
        <w:t xml:space="preserve"> ovaries are not working as expected</w:t>
      </w:r>
    </w:p>
    <w:p w14:paraId="2EF7BB98" w14:textId="7CD434FB" w:rsidR="00D85A0F" w:rsidRDefault="00D85A0F" w:rsidP="00D85A0F">
      <w:pPr>
        <w:pStyle w:val="ListParagraph"/>
        <w:numPr>
          <w:ilvl w:val="0"/>
          <w:numId w:val="1"/>
        </w:numPr>
        <w:rPr>
          <w:rFonts w:ascii="Arial" w:hAnsi="Arial" w:cs="Arial"/>
        </w:rPr>
      </w:pPr>
      <w:r w:rsidRPr="004C4ED3">
        <w:rPr>
          <w:rFonts w:ascii="Arial" w:hAnsi="Arial" w:cs="Arial"/>
        </w:rPr>
        <w:t xml:space="preserve">Oestrogen is a hormone needed for breast development, growth of the uterus (womb), </w:t>
      </w:r>
      <w:r w:rsidR="00736825">
        <w:rPr>
          <w:rFonts w:ascii="Arial" w:hAnsi="Arial" w:cs="Arial"/>
        </w:rPr>
        <w:t xml:space="preserve">general body </w:t>
      </w:r>
      <w:r w:rsidRPr="004C4ED3">
        <w:rPr>
          <w:rFonts w:ascii="Arial" w:hAnsi="Arial" w:cs="Arial"/>
        </w:rPr>
        <w:t>growth and bone health</w:t>
      </w:r>
    </w:p>
    <w:p w14:paraId="051CD3A1" w14:textId="25457549" w:rsidR="004C4ED3" w:rsidRPr="004C4ED3" w:rsidRDefault="004C4ED3" w:rsidP="00D95BBD">
      <w:pPr>
        <w:pStyle w:val="ListParagraph"/>
        <w:numPr>
          <w:ilvl w:val="0"/>
          <w:numId w:val="1"/>
        </w:numPr>
        <w:rPr>
          <w:rFonts w:ascii="Arial" w:hAnsi="Arial" w:cs="Arial"/>
        </w:rPr>
      </w:pPr>
      <w:r w:rsidRPr="5E1B6569">
        <w:rPr>
          <w:rFonts w:ascii="Arial" w:hAnsi="Arial" w:cs="Arial"/>
        </w:rPr>
        <w:t xml:space="preserve">If you have a </w:t>
      </w:r>
      <w:r w:rsidR="007F68C3">
        <w:rPr>
          <w:rFonts w:ascii="Arial" w:hAnsi="Arial" w:cs="Arial"/>
        </w:rPr>
        <w:t>uterus</w:t>
      </w:r>
      <w:r w:rsidRPr="5E1B6569">
        <w:rPr>
          <w:rFonts w:ascii="Arial" w:hAnsi="Arial" w:cs="Arial"/>
        </w:rPr>
        <w:t xml:space="preserve">, </w:t>
      </w:r>
      <w:r w:rsidR="00C80705">
        <w:rPr>
          <w:rFonts w:ascii="Arial" w:hAnsi="Arial" w:cs="Arial"/>
        </w:rPr>
        <w:t>progestogen</w:t>
      </w:r>
      <w:r w:rsidR="007F68C3">
        <w:rPr>
          <w:rFonts w:ascii="Arial" w:hAnsi="Arial" w:cs="Arial"/>
        </w:rPr>
        <w:t>s</w:t>
      </w:r>
      <w:r w:rsidRPr="5E1B6569">
        <w:rPr>
          <w:rFonts w:ascii="Arial" w:hAnsi="Arial" w:cs="Arial"/>
        </w:rPr>
        <w:t xml:space="preserve"> </w:t>
      </w:r>
      <w:r w:rsidR="007F68C3">
        <w:rPr>
          <w:rFonts w:ascii="Arial" w:hAnsi="Arial" w:cs="Arial"/>
        </w:rPr>
        <w:t>are</w:t>
      </w:r>
      <w:r w:rsidRPr="5E1B6569">
        <w:rPr>
          <w:rFonts w:ascii="Arial" w:hAnsi="Arial" w:cs="Arial"/>
        </w:rPr>
        <w:t xml:space="preserve"> a </w:t>
      </w:r>
      <w:r w:rsidR="007F68C3">
        <w:rPr>
          <w:rFonts w:ascii="Arial" w:hAnsi="Arial" w:cs="Arial"/>
        </w:rPr>
        <w:t xml:space="preserve">type of </w:t>
      </w:r>
      <w:r w:rsidRPr="5E1B6569">
        <w:rPr>
          <w:rFonts w:ascii="Arial" w:hAnsi="Arial" w:cs="Arial"/>
        </w:rPr>
        <w:t>hormone needed in addition to oestrogen to protect the</w:t>
      </w:r>
      <w:r w:rsidR="6537141A" w:rsidRPr="5E1B6569">
        <w:rPr>
          <w:rFonts w:ascii="Arial" w:hAnsi="Arial" w:cs="Arial"/>
        </w:rPr>
        <w:t xml:space="preserve"> womb</w:t>
      </w:r>
      <w:r w:rsidRPr="5E1B6569">
        <w:rPr>
          <w:rFonts w:ascii="Arial" w:hAnsi="Arial" w:cs="Arial"/>
        </w:rPr>
        <w:t xml:space="preserve"> lining and to regulate periods</w:t>
      </w:r>
    </w:p>
    <w:p w14:paraId="56AAF70F" w14:textId="77777777" w:rsidR="00D95BBD" w:rsidRPr="004C4ED3" w:rsidRDefault="00D5545C" w:rsidP="00D95BBD">
      <w:pPr>
        <w:pStyle w:val="ListParagraph"/>
        <w:numPr>
          <w:ilvl w:val="0"/>
          <w:numId w:val="1"/>
        </w:numPr>
        <w:rPr>
          <w:rFonts w:ascii="Arial" w:hAnsi="Arial" w:cs="Arial"/>
        </w:rPr>
      </w:pPr>
      <w:r>
        <w:rPr>
          <w:rFonts w:ascii="Arial" w:hAnsi="Arial" w:cs="Arial"/>
        </w:rPr>
        <w:t>HRT</w:t>
      </w:r>
      <w:r w:rsidR="004C4ED3" w:rsidRPr="004C4ED3">
        <w:rPr>
          <w:rFonts w:ascii="Arial" w:hAnsi="Arial" w:cs="Arial"/>
        </w:rPr>
        <w:t xml:space="preserve"> is not a contraceptive </w:t>
      </w:r>
    </w:p>
    <w:p w14:paraId="7259203B" w14:textId="77777777" w:rsidR="00D95BBD" w:rsidRPr="004C4ED3" w:rsidRDefault="004C4ED3" w:rsidP="00D95BBD">
      <w:pPr>
        <w:pStyle w:val="ListParagraph"/>
        <w:numPr>
          <w:ilvl w:val="0"/>
          <w:numId w:val="1"/>
        </w:numPr>
        <w:rPr>
          <w:rFonts w:ascii="Arial" w:hAnsi="Arial" w:cs="Arial"/>
        </w:rPr>
      </w:pPr>
      <w:r w:rsidRPr="004C4ED3">
        <w:rPr>
          <w:rFonts w:ascii="Arial" w:hAnsi="Arial" w:cs="Arial"/>
        </w:rPr>
        <w:t xml:space="preserve">There are a number of ways these hormones can be given </w:t>
      </w:r>
    </w:p>
    <w:p w14:paraId="0E27B00A" w14:textId="77777777" w:rsidR="004C4ED3" w:rsidRDefault="004C4ED3">
      <w:pPr>
        <w:rPr>
          <w:rFonts w:ascii="Arial" w:hAnsi="Arial" w:cs="Arial"/>
          <w:b/>
          <w:bCs/>
          <w:sz w:val="36"/>
          <w:szCs w:val="36"/>
        </w:rPr>
      </w:pPr>
    </w:p>
    <w:p w14:paraId="60061E4C" w14:textId="77777777" w:rsidR="00D85A0F" w:rsidRDefault="00D85A0F">
      <w:pPr>
        <w:rPr>
          <w:rFonts w:ascii="Arial" w:hAnsi="Arial" w:cs="Arial"/>
          <w:b/>
          <w:bCs/>
          <w:sz w:val="36"/>
          <w:szCs w:val="36"/>
        </w:rPr>
      </w:pPr>
    </w:p>
    <w:p w14:paraId="44EAFD9C" w14:textId="77777777" w:rsidR="00D85A0F" w:rsidRPr="004C4ED3" w:rsidRDefault="00D85A0F">
      <w:pPr>
        <w:rPr>
          <w:rFonts w:ascii="Arial" w:hAnsi="Arial" w:cs="Arial"/>
          <w:b/>
          <w:bCs/>
          <w:sz w:val="36"/>
          <w:szCs w:val="36"/>
        </w:rPr>
      </w:pPr>
    </w:p>
    <w:p w14:paraId="4B94D5A5" w14:textId="77777777" w:rsidR="004D6E30" w:rsidRDefault="004D6E30">
      <w:pPr>
        <w:rPr>
          <w:rFonts w:ascii="Arial" w:hAnsi="Arial" w:cs="Arial"/>
        </w:rPr>
      </w:pPr>
    </w:p>
    <w:p w14:paraId="51335BAC" w14:textId="77777777" w:rsidR="004D6E30" w:rsidRPr="004D6E30" w:rsidRDefault="004D6E30" w:rsidP="5E1B6569">
      <w:pPr>
        <w:rPr>
          <w:rFonts w:ascii="Arial" w:hAnsi="Arial" w:cs="Arial"/>
          <w:b/>
          <w:bCs/>
          <w:sz w:val="36"/>
          <w:szCs w:val="36"/>
        </w:rPr>
      </w:pPr>
      <w:r w:rsidRPr="5E1B6569">
        <w:rPr>
          <w:rFonts w:ascii="Arial" w:hAnsi="Arial" w:cs="Arial"/>
          <w:b/>
          <w:bCs/>
          <w:sz w:val="36"/>
          <w:szCs w:val="36"/>
        </w:rPr>
        <w:lastRenderedPageBreak/>
        <w:t>Wh</w:t>
      </w:r>
      <w:r w:rsidR="00575F6C">
        <w:rPr>
          <w:rFonts w:ascii="Arial" w:hAnsi="Arial" w:cs="Arial"/>
          <w:b/>
          <w:bCs/>
          <w:sz w:val="36"/>
          <w:szCs w:val="36"/>
        </w:rPr>
        <w:t>at is</w:t>
      </w:r>
      <w:r w:rsidRPr="5E1B6569">
        <w:rPr>
          <w:rFonts w:ascii="Arial" w:hAnsi="Arial" w:cs="Arial"/>
          <w:b/>
          <w:bCs/>
          <w:sz w:val="36"/>
          <w:szCs w:val="36"/>
        </w:rPr>
        <w:t xml:space="preserve"> </w:t>
      </w:r>
      <w:r w:rsidR="00733ECB">
        <w:rPr>
          <w:rFonts w:ascii="Arial" w:hAnsi="Arial" w:cs="Arial"/>
          <w:b/>
          <w:bCs/>
          <w:sz w:val="36"/>
          <w:szCs w:val="36"/>
        </w:rPr>
        <w:t>Hormone Replacement Therapy (</w:t>
      </w:r>
      <w:r w:rsidRPr="5E1B6569">
        <w:rPr>
          <w:rFonts w:ascii="Arial" w:hAnsi="Arial" w:cs="Arial"/>
          <w:b/>
          <w:bCs/>
          <w:sz w:val="36"/>
          <w:szCs w:val="36"/>
        </w:rPr>
        <w:t>HRT</w:t>
      </w:r>
      <w:r w:rsidR="00733ECB">
        <w:rPr>
          <w:rFonts w:ascii="Arial" w:hAnsi="Arial" w:cs="Arial"/>
          <w:b/>
          <w:bCs/>
          <w:sz w:val="36"/>
          <w:szCs w:val="36"/>
        </w:rPr>
        <w:t>) and why might I need to take it</w:t>
      </w:r>
      <w:r w:rsidRPr="5E1B6569">
        <w:rPr>
          <w:rFonts w:ascii="Arial" w:hAnsi="Arial" w:cs="Arial"/>
          <w:b/>
          <w:bCs/>
          <w:sz w:val="36"/>
          <w:szCs w:val="36"/>
        </w:rPr>
        <w:t>?</w:t>
      </w:r>
    </w:p>
    <w:p w14:paraId="3DEEC669" w14:textId="77777777" w:rsidR="004C4ED3" w:rsidRDefault="004C4ED3">
      <w:pPr>
        <w:rPr>
          <w:rFonts w:ascii="Arial" w:hAnsi="Arial" w:cs="Arial"/>
          <w:b/>
          <w:bCs/>
          <w:sz w:val="36"/>
          <w:szCs w:val="36"/>
        </w:rPr>
      </w:pPr>
    </w:p>
    <w:p w14:paraId="13088619" w14:textId="77777777" w:rsidR="004D6E30" w:rsidRDefault="004D6E30">
      <w:pPr>
        <w:rPr>
          <w:rFonts w:ascii="Arial" w:hAnsi="Arial" w:cs="Arial"/>
        </w:rPr>
      </w:pPr>
      <w:r w:rsidRPr="00D5545C">
        <w:rPr>
          <w:rFonts w:ascii="Arial" w:hAnsi="Arial" w:cs="Arial"/>
        </w:rPr>
        <w:t>HRT involves replacing</w:t>
      </w:r>
      <w:r w:rsidR="00D5545C">
        <w:rPr>
          <w:rFonts w:ascii="Arial" w:hAnsi="Arial" w:cs="Arial"/>
        </w:rPr>
        <w:t xml:space="preserve"> hormones</w:t>
      </w:r>
      <w:r w:rsidR="00733ECB">
        <w:rPr>
          <w:rFonts w:ascii="Arial" w:hAnsi="Arial" w:cs="Arial"/>
        </w:rPr>
        <w:t xml:space="preserve"> </w:t>
      </w:r>
      <w:r w:rsidRPr="00D5545C">
        <w:rPr>
          <w:rFonts w:ascii="Arial" w:hAnsi="Arial" w:cs="Arial"/>
        </w:rPr>
        <w:t>that would have been produced by the ovaries</w:t>
      </w:r>
      <w:r w:rsidR="00733ECB">
        <w:rPr>
          <w:rFonts w:ascii="Arial" w:hAnsi="Arial" w:cs="Arial"/>
        </w:rPr>
        <w:t xml:space="preserve"> </w:t>
      </w:r>
      <w:r w:rsidR="00D5545C">
        <w:rPr>
          <w:rFonts w:ascii="Arial" w:hAnsi="Arial" w:cs="Arial"/>
        </w:rPr>
        <w:t>as a teenager and young adult</w:t>
      </w:r>
      <w:r w:rsidRPr="00D5545C">
        <w:rPr>
          <w:rFonts w:ascii="Arial" w:hAnsi="Arial" w:cs="Arial"/>
        </w:rPr>
        <w:t xml:space="preserve">. </w:t>
      </w:r>
      <w:r w:rsidR="00CC1F89">
        <w:rPr>
          <w:rFonts w:ascii="Arial" w:hAnsi="Arial" w:cs="Arial"/>
        </w:rPr>
        <w:t xml:space="preserve"> </w:t>
      </w:r>
    </w:p>
    <w:p w14:paraId="3656B9AB" w14:textId="77777777" w:rsidR="00D5545C" w:rsidRDefault="00D5545C">
      <w:pPr>
        <w:rPr>
          <w:rFonts w:ascii="Arial" w:hAnsi="Arial" w:cs="Arial"/>
        </w:rPr>
      </w:pPr>
    </w:p>
    <w:p w14:paraId="5C15D3EE" w14:textId="77777777" w:rsidR="00575F6C" w:rsidRDefault="00575F6C" w:rsidP="00733ECB">
      <w:pPr>
        <w:rPr>
          <w:rFonts w:ascii="Arial" w:hAnsi="Arial" w:cs="Arial"/>
        </w:rPr>
      </w:pPr>
      <w:r w:rsidRPr="5E1B6569">
        <w:rPr>
          <w:rFonts w:ascii="Arial" w:hAnsi="Arial" w:cs="Arial"/>
        </w:rPr>
        <w:t>There are a number of reasons why young women may require</w:t>
      </w:r>
      <w:r w:rsidR="00733ECB">
        <w:rPr>
          <w:rFonts w:ascii="Arial" w:hAnsi="Arial" w:cs="Arial"/>
        </w:rPr>
        <w:t xml:space="preserve"> </w:t>
      </w:r>
      <w:r w:rsidRPr="5E1B6569">
        <w:rPr>
          <w:rFonts w:ascii="Arial" w:hAnsi="Arial" w:cs="Arial"/>
        </w:rPr>
        <w:t xml:space="preserve">HRT.  This may because </w:t>
      </w:r>
      <w:r w:rsidR="00D85A0F" w:rsidRPr="5E1B6569">
        <w:rPr>
          <w:rFonts w:ascii="Arial" w:hAnsi="Arial" w:cs="Arial"/>
        </w:rPr>
        <w:t>puberty is delayed</w:t>
      </w:r>
      <w:r w:rsidR="00D85A0F">
        <w:rPr>
          <w:rFonts w:ascii="Arial" w:hAnsi="Arial" w:cs="Arial"/>
        </w:rPr>
        <w:t>,</w:t>
      </w:r>
      <w:r w:rsidR="00D85A0F" w:rsidRPr="5E1B6569">
        <w:rPr>
          <w:rFonts w:ascii="Arial" w:hAnsi="Arial" w:cs="Arial"/>
        </w:rPr>
        <w:t xml:space="preserve"> </w:t>
      </w:r>
      <w:r w:rsidRPr="5E1B6569">
        <w:rPr>
          <w:rFonts w:ascii="Arial" w:hAnsi="Arial" w:cs="Arial"/>
        </w:rPr>
        <w:t xml:space="preserve">the ovaries are not present, or that the ovaries are not working as expected (often referred to as primary ovarian </w:t>
      </w:r>
      <w:r w:rsidR="00733ECB">
        <w:rPr>
          <w:rFonts w:ascii="Arial" w:hAnsi="Arial" w:cs="Arial"/>
        </w:rPr>
        <w:t>insufficiency</w:t>
      </w:r>
      <w:r w:rsidRPr="5E1B6569">
        <w:rPr>
          <w:rFonts w:ascii="Arial" w:hAnsi="Arial" w:cs="Arial"/>
        </w:rPr>
        <w:t xml:space="preserve"> (POI) or premature menopause).  Your healthcare team should explain to you the reason why you need HRT.  </w:t>
      </w:r>
    </w:p>
    <w:p w14:paraId="45FB0818" w14:textId="77777777" w:rsidR="00575F6C" w:rsidRDefault="00575F6C">
      <w:pPr>
        <w:rPr>
          <w:rFonts w:ascii="Arial" w:hAnsi="Arial" w:cs="Arial"/>
        </w:rPr>
      </w:pPr>
    </w:p>
    <w:p w14:paraId="049F31CB" w14:textId="77777777" w:rsidR="00D5545C" w:rsidRDefault="00D5545C">
      <w:pPr>
        <w:rPr>
          <w:rFonts w:ascii="Arial" w:hAnsi="Arial" w:cs="Arial"/>
        </w:rPr>
      </w:pPr>
    </w:p>
    <w:p w14:paraId="51EBA0A4" w14:textId="77777777" w:rsidR="00D5545C" w:rsidRDefault="00D5545C">
      <w:pPr>
        <w:rPr>
          <w:rFonts w:ascii="Arial" w:hAnsi="Arial" w:cs="Arial"/>
          <w:b/>
          <w:sz w:val="36"/>
        </w:rPr>
      </w:pPr>
      <w:r w:rsidRPr="00D5545C">
        <w:rPr>
          <w:rFonts w:ascii="Arial" w:hAnsi="Arial" w:cs="Arial"/>
          <w:b/>
          <w:sz w:val="36"/>
        </w:rPr>
        <w:t xml:space="preserve">What are the benefits of taking HRT? </w:t>
      </w:r>
    </w:p>
    <w:p w14:paraId="53128261" w14:textId="77777777" w:rsidR="00575F6C" w:rsidRPr="00D5545C" w:rsidRDefault="00575F6C" w:rsidP="00D5545C">
      <w:pPr>
        <w:rPr>
          <w:rFonts w:ascii="Arial" w:hAnsi="Arial" w:cs="Arial"/>
        </w:rPr>
      </w:pPr>
    </w:p>
    <w:p w14:paraId="43E01C05" w14:textId="787BE142" w:rsidR="00733ECB" w:rsidRDefault="00D85A0F" w:rsidP="00733ECB">
      <w:pPr>
        <w:rPr>
          <w:rFonts w:ascii="Arial" w:hAnsi="Arial" w:cs="Arial"/>
        </w:rPr>
      </w:pPr>
      <w:r w:rsidRPr="68E5DEBB">
        <w:rPr>
          <w:rFonts w:ascii="Arial" w:hAnsi="Arial" w:cs="Arial"/>
        </w:rPr>
        <w:t>Oestrogen may given to allow the expected changes of puberty to occur (</w:t>
      </w:r>
      <w:r w:rsidR="007F68C3">
        <w:rPr>
          <w:rFonts w:ascii="Arial" w:hAnsi="Arial" w:cs="Arial"/>
        </w:rPr>
        <w:t xml:space="preserve">such as </w:t>
      </w:r>
      <w:r w:rsidR="30CCA975" w:rsidRPr="68E5DEBB">
        <w:rPr>
          <w:rFonts w:ascii="Arial" w:hAnsi="Arial" w:cs="Arial"/>
        </w:rPr>
        <w:t xml:space="preserve">breast </w:t>
      </w:r>
      <w:r w:rsidR="24074ECA" w:rsidRPr="68E5DEBB">
        <w:rPr>
          <w:rFonts w:ascii="Arial" w:hAnsi="Arial" w:cs="Arial"/>
        </w:rPr>
        <w:t>development</w:t>
      </w:r>
      <w:r w:rsidR="30CCA975" w:rsidRPr="68E5DEBB">
        <w:rPr>
          <w:rFonts w:ascii="Arial" w:hAnsi="Arial" w:cs="Arial"/>
        </w:rPr>
        <w:t xml:space="preserve"> </w:t>
      </w:r>
      <w:r w:rsidR="1D852A80" w:rsidRPr="68E5DEBB">
        <w:rPr>
          <w:rFonts w:ascii="Arial" w:hAnsi="Arial" w:cs="Arial"/>
        </w:rPr>
        <w:t xml:space="preserve"> </w:t>
      </w:r>
      <w:r w:rsidRPr="68E5DEBB">
        <w:rPr>
          <w:rFonts w:ascii="Arial" w:hAnsi="Arial" w:cs="Arial"/>
        </w:rPr>
        <w:t xml:space="preserve">). </w:t>
      </w:r>
      <w:r w:rsidR="00733ECB" w:rsidRPr="68E5DEBB">
        <w:rPr>
          <w:rFonts w:ascii="Arial" w:hAnsi="Arial" w:cs="Arial"/>
        </w:rPr>
        <w:t>Oestrogen is a hormone needed for  growth a</w:t>
      </w:r>
      <w:r w:rsidR="7C536AF6" w:rsidRPr="68E5DEBB">
        <w:rPr>
          <w:rFonts w:ascii="Arial" w:hAnsi="Arial" w:cs="Arial"/>
        </w:rPr>
        <w:t>s well as</w:t>
      </w:r>
      <w:r w:rsidR="00733ECB" w:rsidRPr="68E5DEBB">
        <w:rPr>
          <w:rFonts w:ascii="Arial" w:hAnsi="Arial" w:cs="Arial"/>
        </w:rPr>
        <w:t xml:space="preserve"> </w:t>
      </w:r>
      <w:r w:rsidRPr="68E5DEBB">
        <w:rPr>
          <w:rFonts w:ascii="Arial" w:hAnsi="Arial" w:cs="Arial"/>
        </w:rPr>
        <w:t xml:space="preserve">heart, blood vessel and </w:t>
      </w:r>
      <w:r w:rsidR="00733ECB" w:rsidRPr="68E5DEBB">
        <w:rPr>
          <w:rFonts w:ascii="Arial" w:hAnsi="Arial" w:cs="Arial"/>
        </w:rPr>
        <w:t>bone health.  If you have a</w:t>
      </w:r>
      <w:r w:rsidR="00736825">
        <w:rPr>
          <w:rFonts w:ascii="Arial" w:hAnsi="Arial" w:cs="Arial"/>
        </w:rPr>
        <w:t xml:space="preserve"> uterus</w:t>
      </w:r>
      <w:r w:rsidR="00733ECB" w:rsidRPr="68E5DEBB">
        <w:rPr>
          <w:rFonts w:ascii="Arial" w:hAnsi="Arial" w:cs="Arial"/>
        </w:rPr>
        <w:t>, oestrogen helps it grow</w:t>
      </w:r>
      <w:r w:rsidRPr="68E5DEBB">
        <w:rPr>
          <w:rFonts w:ascii="Arial" w:hAnsi="Arial" w:cs="Arial"/>
        </w:rPr>
        <w:t xml:space="preserve"> and will in time make the womb lining thicken. Once it has thickened, it is important that it sheds regularly as a period. For this to happen</w:t>
      </w:r>
      <w:r w:rsidR="226B7E69" w:rsidRPr="68E5DEBB">
        <w:rPr>
          <w:rFonts w:ascii="Arial" w:hAnsi="Arial" w:cs="Arial"/>
        </w:rPr>
        <w:t>,</w:t>
      </w:r>
      <w:r w:rsidRPr="68E5DEBB">
        <w:rPr>
          <w:rFonts w:ascii="Arial" w:hAnsi="Arial" w:cs="Arial"/>
        </w:rPr>
        <w:t xml:space="preserve"> you will also need to start taking a hormone called </w:t>
      </w:r>
      <w:r w:rsidR="00C80705" w:rsidRPr="68E5DEBB">
        <w:rPr>
          <w:rFonts w:ascii="Arial" w:hAnsi="Arial" w:cs="Arial"/>
        </w:rPr>
        <w:t>progestogen</w:t>
      </w:r>
      <w:r w:rsidRPr="68E5DEBB">
        <w:rPr>
          <w:rFonts w:ascii="Arial" w:hAnsi="Arial" w:cs="Arial"/>
        </w:rPr>
        <w:t xml:space="preserve">. </w:t>
      </w:r>
    </w:p>
    <w:p w14:paraId="62486C05" w14:textId="77777777" w:rsidR="00D85A0F" w:rsidRDefault="00D85A0F" w:rsidP="00733ECB">
      <w:pPr>
        <w:rPr>
          <w:rFonts w:ascii="Arial" w:hAnsi="Arial" w:cs="Arial"/>
        </w:rPr>
      </w:pPr>
    </w:p>
    <w:p w14:paraId="0ABBF142" w14:textId="0FE84074" w:rsidR="00D85A0F" w:rsidRDefault="00D85A0F" w:rsidP="00733ECB">
      <w:pPr>
        <w:rPr>
          <w:rFonts w:ascii="Arial" w:hAnsi="Arial" w:cs="Arial"/>
        </w:rPr>
      </w:pPr>
      <w:r>
        <w:rPr>
          <w:rFonts w:ascii="Arial" w:hAnsi="Arial" w:cs="Arial"/>
        </w:rPr>
        <w:t xml:space="preserve">If </w:t>
      </w:r>
      <w:r w:rsidR="00C80705">
        <w:rPr>
          <w:rFonts w:ascii="Arial" w:hAnsi="Arial" w:cs="Arial"/>
        </w:rPr>
        <w:t>periods have</w:t>
      </w:r>
      <w:r>
        <w:rPr>
          <w:rFonts w:ascii="Arial" w:hAnsi="Arial" w:cs="Arial"/>
        </w:rPr>
        <w:t xml:space="preserve"> already occurred when you start HRT, and you have a </w:t>
      </w:r>
      <w:r w:rsidR="007F68C3">
        <w:rPr>
          <w:rFonts w:ascii="Arial" w:hAnsi="Arial" w:cs="Arial"/>
        </w:rPr>
        <w:t>uterus</w:t>
      </w:r>
      <w:r>
        <w:rPr>
          <w:rFonts w:ascii="Arial" w:hAnsi="Arial" w:cs="Arial"/>
        </w:rPr>
        <w:t xml:space="preserve">, you will have both oestrogen and </w:t>
      </w:r>
      <w:r w:rsidR="00C80705">
        <w:rPr>
          <w:rFonts w:ascii="Arial" w:hAnsi="Arial" w:cs="Arial"/>
        </w:rPr>
        <w:t>progestogen</w:t>
      </w:r>
      <w:r>
        <w:rPr>
          <w:rFonts w:ascii="Arial" w:hAnsi="Arial" w:cs="Arial"/>
        </w:rPr>
        <w:t xml:space="preserve"> from the start. </w:t>
      </w:r>
    </w:p>
    <w:p w14:paraId="4101652C" w14:textId="77777777" w:rsidR="00733ECB" w:rsidRPr="00575F6C" w:rsidRDefault="00733ECB" w:rsidP="00733ECB">
      <w:pPr>
        <w:rPr>
          <w:rFonts w:ascii="Arial" w:hAnsi="Arial" w:cs="Arial"/>
        </w:rPr>
      </w:pPr>
    </w:p>
    <w:p w14:paraId="62D0B713" w14:textId="77777777" w:rsidR="00733ECB" w:rsidRDefault="00D5545C">
      <w:pPr>
        <w:rPr>
          <w:rFonts w:ascii="Arial" w:hAnsi="Arial" w:cs="Arial"/>
        </w:rPr>
      </w:pPr>
      <w:r w:rsidRPr="00D5545C">
        <w:rPr>
          <w:rFonts w:ascii="Arial" w:hAnsi="Arial" w:cs="Arial"/>
        </w:rPr>
        <w:t xml:space="preserve">HRT is often recommended </w:t>
      </w:r>
      <w:r>
        <w:rPr>
          <w:rFonts w:ascii="Arial" w:hAnsi="Arial" w:cs="Arial"/>
        </w:rPr>
        <w:t xml:space="preserve">until your early 50s </w:t>
      </w:r>
      <w:r w:rsidRPr="00D5545C">
        <w:rPr>
          <w:rFonts w:ascii="Arial" w:hAnsi="Arial" w:cs="Arial"/>
        </w:rPr>
        <w:t xml:space="preserve">(the average age of the menopause). </w:t>
      </w:r>
      <w:r>
        <w:rPr>
          <w:rFonts w:ascii="Arial" w:hAnsi="Arial" w:cs="Arial"/>
        </w:rPr>
        <w:t xml:space="preserve">HRT may also help with the symptoms </w:t>
      </w:r>
      <w:r w:rsidR="00D85A0F">
        <w:rPr>
          <w:rFonts w:ascii="Arial" w:hAnsi="Arial" w:cs="Arial"/>
        </w:rPr>
        <w:t xml:space="preserve">that can be </w:t>
      </w:r>
      <w:r>
        <w:rPr>
          <w:rFonts w:ascii="Arial" w:hAnsi="Arial" w:cs="Arial"/>
        </w:rPr>
        <w:t xml:space="preserve">caused by lack of oestrogen and </w:t>
      </w:r>
      <w:r w:rsidR="00C80705">
        <w:rPr>
          <w:rFonts w:ascii="Arial" w:hAnsi="Arial" w:cs="Arial"/>
        </w:rPr>
        <w:t>progestogen</w:t>
      </w:r>
      <w:r>
        <w:rPr>
          <w:rFonts w:ascii="Arial" w:hAnsi="Arial" w:cs="Arial"/>
        </w:rPr>
        <w:t xml:space="preserve"> such as </w:t>
      </w:r>
      <w:r w:rsidRPr="004C4ED3">
        <w:rPr>
          <w:rFonts w:ascii="Arial" w:hAnsi="Arial" w:cs="Arial"/>
        </w:rPr>
        <w:t>hot flushes, night sweats, difficulty sleeping, vaginal dryness, lack of sex drive, poor memory</w:t>
      </w:r>
      <w:r>
        <w:rPr>
          <w:rFonts w:ascii="Arial" w:hAnsi="Arial" w:cs="Arial"/>
        </w:rPr>
        <w:t xml:space="preserve">, </w:t>
      </w:r>
      <w:r w:rsidRPr="004C4ED3">
        <w:rPr>
          <w:rFonts w:ascii="Arial" w:hAnsi="Arial" w:cs="Arial"/>
        </w:rPr>
        <w:t>or mood swings</w:t>
      </w:r>
      <w:r>
        <w:rPr>
          <w:rFonts w:ascii="Arial" w:hAnsi="Arial" w:cs="Arial"/>
        </w:rPr>
        <w:t>.</w:t>
      </w:r>
      <w:r w:rsidRPr="00D5545C">
        <w:rPr>
          <w:rFonts w:ascii="Arial" w:hAnsi="Arial" w:cs="Arial"/>
        </w:rPr>
        <w:t xml:space="preserve"> </w:t>
      </w:r>
      <w:r>
        <w:rPr>
          <w:rFonts w:ascii="Arial" w:hAnsi="Arial" w:cs="Arial"/>
        </w:rPr>
        <w:t xml:space="preserve"> </w:t>
      </w:r>
    </w:p>
    <w:p w14:paraId="4B99056E" w14:textId="77777777" w:rsidR="00733ECB" w:rsidRDefault="00733ECB">
      <w:pPr>
        <w:rPr>
          <w:rFonts w:ascii="Arial" w:hAnsi="Arial" w:cs="Arial"/>
        </w:rPr>
      </w:pPr>
    </w:p>
    <w:p w14:paraId="05EC5AF2" w14:textId="4EBFC526" w:rsidR="00D5545C" w:rsidRDefault="00D5545C">
      <w:pPr>
        <w:rPr>
          <w:rFonts w:ascii="Arial" w:hAnsi="Arial" w:cs="Arial"/>
        </w:rPr>
      </w:pPr>
      <w:r w:rsidRPr="68E5DEBB">
        <w:rPr>
          <w:rFonts w:ascii="Arial" w:hAnsi="Arial" w:cs="Arial"/>
        </w:rPr>
        <w:t>Some young women do not have any symptoms</w:t>
      </w:r>
      <w:r w:rsidR="00D85A0F" w:rsidRPr="68E5DEBB">
        <w:rPr>
          <w:rFonts w:ascii="Arial" w:hAnsi="Arial" w:cs="Arial"/>
        </w:rPr>
        <w:t xml:space="preserve"> of low hormones</w:t>
      </w:r>
      <w:r w:rsidR="00CF426D" w:rsidRPr="68E5DEBB">
        <w:rPr>
          <w:rFonts w:ascii="Arial" w:hAnsi="Arial" w:cs="Arial"/>
        </w:rPr>
        <w:t xml:space="preserve">, but </w:t>
      </w:r>
      <w:r w:rsidRPr="68E5DEBB">
        <w:rPr>
          <w:rFonts w:ascii="Arial" w:hAnsi="Arial" w:cs="Arial"/>
        </w:rPr>
        <w:t xml:space="preserve">HRT </w:t>
      </w:r>
      <w:r w:rsidR="00D85A0F" w:rsidRPr="68E5DEBB">
        <w:rPr>
          <w:rFonts w:ascii="Arial" w:hAnsi="Arial" w:cs="Arial"/>
        </w:rPr>
        <w:t>may</w:t>
      </w:r>
      <w:r w:rsidRPr="68E5DEBB">
        <w:rPr>
          <w:rFonts w:ascii="Arial" w:hAnsi="Arial" w:cs="Arial"/>
        </w:rPr>
        <w:t xml:space="preserve"> still </w:t>
      </w:r>
      <w:r w:rsidR="00D85A0F" w:rsidRPr="68E5DEBB">
        <w:rPr>
          <w:rFonts w:ascii="Arial" w:hAnsi="Arial" w:cs="Arial"/>
        </w:rPr>
        <w:t xml:space="preserve">be </w:t>
      </w:r>
      <w:r w:rsidRPr="68E5DEBB">
        <w:rPr>
          <w:rFonts w:ascii="Arial" w:hAnsi="Arial" w:cs="Arial"/>
        </w:rPr>
        <w:t xml:space="preserve">recommended for </w:t>
      </w:r>
      <w:r w:rsidRPr="68E5DEBB">
        <w:rPr>
          <w:rFonts w:ascii="Arial" w:eastAsia="Times New Roman" w:hAnsi="Arial" w:cs="Arial"/>
          <w:lang w:eastAsia="en-GB"/>
        </w:rPr>
        <w:t>breast and womb development and</w:t>
      </w:r>
      <w:r w:rsidR="00D85A0F" w:rsidRPr="68E5DEBB">
        <w:rPr>
          <w:rFonts w:ascii="Arial" w:eastAsia="Times New Roman" w:hAnsi="Arial" w:cs="Arial"/>
          <w:lang w:eastAsia="en-GB"/>
        </w:rPr>
        <w:t>/or</w:t>
      </w:r>
      <w:r w:rsidRPr="68E5DEBB">
        <w:rPr>
          <w:rFonts w:ascii="Arial" w:hAnsi="Arial" w:cs="Arial"/>
        </w:rPr>
        <w:t xml:space="preserve"> for its </w:t>
      </w:r>
      <w:r w:rsidR="00736825">
        <w:rPr>
          <w:rFonts w:ascii="Arial" w:hAnsi="Arial" w:cs="Arial"/>
        </w:rPr>
        <w:t>long</w:t>
      </w:r>
      <w:r w:rsidR="007F68C3">
        <w:rPr>
          <w:rFonts w:ascii="Arial" w:hAnsi="Arial" w:cs="Arial"/>
        </w:rPr>
        <w:t>-t</w:t>
      </w:r>
      <w:r w:rsidR="00736825">
        <w:rPr>
          <w:rFonts w:ascii="Arial" w:hAnsi="Arial" w:cs="Arial"/>
        </w:rPr>
        <w:t xml:space="preserve">erm </w:t>
      </w:r>
      <w:r w:rsidRPr="68E5DEBB">
        <w:rPr>
          <w:rFonts w:ascii="Arial" w:hAnsi="Arial" w:cs="Arial"/>
        </w:rPr>
        <w:t>benefi</w:t>
      </w:r>
      <w:r w:rsidR="007F68C3">
        <w:rPr>
          <w:rFonts w:ascii="Arial" w:hAnsi="Arial" w:cs="Arial"/>
        </w:rPr>
        <w:t>ts</w:t>
      </w:r>
      <w:r w:rsidRPr="68E5DEBB">
        <w:rPr>
          <w:rFonts w:ascii="Arial" w:hAnsi="Arial" w:cs="Arial"/>
        </w:rPr>
        <w:t xml:space="preserve"> effects on the health of your bones</w:t>
      </w:r>
      <w:r w:rsidR="00D85A0F" w:rsidRPr="68E5DEBB">
        <w:rPr>
          <w:rFonts w:ascii="Arial" w:hAnsi="Arial" w:cs="Arial"/>
        </w:rPr>
        <w:t xml:space="preserve">, heart and blood vessels. Taking HRT may </w:t>
      </w:r>
      <w:r w:rsidRPr="68E5DEBB">
        <w:rPr>
          <w:rFonts w:ascii="Arial" w:hAnsi="Arial" w:cs="Arial"/>
        </w:rPr>
        <w:t xml:space="preserve">and reduce the risk of osteoporosis (thinning of the bones) and </w:t>
      </w:r>
      <w:r w:rsidR="56407B11" w:rsidRPr="68E5DEBB">
        <w:rPr>
          <w:rFonts w:ascii="Arial" w:hAnsi="Arial" w:cs="Arial"/>
        </w:rPr>
        <w:t>fractures</w:t>
      </w:r>
      <w:r w:rsidRPr="68E5DEBB">
        <w:rPr>
          <w:rFonts w:ascii="Arial" w:hAnsi="Arial" w:cs="Arial"/>
        </w:rPr>
        <w:t xml:space="preserve">. </w:t>
      </w:r>
    </w:p>
    <w:p w14:paraId="1299C43A" w14:textId="77777777" w:rsidR="00D5545C" w:rsidRDefault="00D5545C">
      <w:pPr>
        <w:rPr>
          <w:rFonts w:ascii="Arial" w:hAnsi="Arial" w:cs="Arial"/>
        </w:rPr>
      </w:pPr>
    </w:p>
    <w:p w14:paraId="0928A571" w14:textId="77777777" w:rsidR="00D5545C" w:rsidRPr="00D5545C" w:rsidRDefault="00D5545C">
      <w:pPr>
        <w:rPr>
          <w:rFonts w:ascii="Arial" w:hAnsi="Arial" w:cs="Arial"/>
          <w:b/>
          <w:sz w:val="36"/>
        </w:rPr>
      </w:pPr>
      <w:r w:rsidRPr="00D5545C">
        <w:rPr>
          <w:rFonts w:ascii="Arial" w:hAnsi="Arial" w:cs="Arial"/>
          <w:b/>
          <w:sz w:val="36"/>
        </w:rPr>
        <w:t xml:space="preserve">What are the risks of taking HRT? </w:t>
      </w:r>
    </w:p>
    <w:p w14:paraId="4DDBEF00" w14:textId="77777777" w:rsidR="00D5545C" w:rsidRPr="00D5545C" w:rsidRDefault="00D5545C">
      <w:pPr>
        <w:rPr>
          <w:rFonts w:ascii="Arial" w:hAnsi="Arial" w:cs="Arial"/>
          <w:sz w:val="36"/>
        </w:rPr>
      </w:pPr>
    </w:p>
    <w:p w14:paraId="5E457BC4" w14:textId="77777777" w:rsidR="007F68C3" w:rsidRPr="007F68C3" w:rsidRDefault="4DA652B4">
      <w:pPr>
        <w:rPr>
          <w:rFonts w:ascii="Arial" w:hAnsi="Arial" w:cs="Arial"/>
        </w:rPr>
      </w:pPr>
      <w:r w:rsidRPr="007F68C3">
        <w:rPr>
          <w:rFonts w:ascii="Arial" w:hAnsi="Arial" w:cs="Arial"/>
        </w:rPr>
        <w:t xml:space="preserve">There have been some </w:t>
      </w:r>
      <w:r w:rsidR="59B78C5A" w:rsidRPr="007F68C3">
        <w:rPr>
          <w:rFonts w:ascii="Arial" w:hAnsi="Arial" w:cs="Arial"/>
        </w:rPr>
        <w:t>reports that question</w:t>
      </w:r>
      <w:r w:rsidRPr="007F68C3">
        <w:rPr>
          <w:rFonts w:ascii="Arial" w:hAnsi="Arial" w:cs="Arial"/>
        </w:rPr>
        <w:t xml:space="preserve"> the safety of using HRT. </w:t>
      </w:r>
    </w:p>
    <w:p w14:paraId="60E67CF7" w14:textId="77777777" w:rsidR="007F68C3" w:rsidRPr="007F68C3" w:rsidRDefault="007F68C3" w:rsidP="007F68C3">
      <w:pPr>
        <w:pStyle w:val="CommentText"/>
        <w:rPr>
          <w:rFonts w:ascii="Arial" w:hAnsi="Arial" w:cs="Arial"/>
          <w:sz w:val="24"/>
          <w:szCs w:val="24"/>
        </w:rPr>
      </w:pPr>
      <w:r w:rsidRPr="007F68C3">
        <w:rPr>
          <w:rFonts w:ascii="Arial" w:hAnsi="Arial" w:cs="Arial"/>
          <w:sz w:val="24"/>
          <w:szCs w:val="24"/>
        </w:rPr>
        <w:t xml:space="preserve">For most patients, the benefits of taking HRT will outweigh any risks. For adult patients there is a very small risk of breast cancer with HRT, however there are types of HRT which are safer than others and other lifestyle factors such as weight and smoking are more important with regards to breast cancer risk. </w:t>
      </w:r>
    </w:p>
    <w:p w14:paraId="3461D779" w14:textId="77777777" w:rsidR="00D5545C" w:rsidRPr="00D5545C" w:rsidRDefault="00D5545C">
      <w:pPr>
        <w:rPr>
          <w:rFonts w:ascii="Arial" w:hAnsi="Arial" w:cs="Arial"/>
          <w:b/>
          <w:sz w:val="36"/>
        </w:rPr>
      </w:pPr>
    </w:p>
    <w:p w14:paraId="1E6E3BFC" w14:textId="77777777" w:rsidR="00D5545C" w:rsidRPr="00D5545C" w:rsidRDefault="00D5545C">
      <w:pPr>
        <w:rPr>
          <w:rFonts w:ascii="Arial" w:hAnsi="Arial" w:cs="Arial"/>
          <w:b/>
          <w:sz w:val="36"/>
        </w:rPr>
      </w:pPr>
      <w:r w:rsidRPr="00D5545C">
        <w:rPr>
          <w:rFonts w:ascii="Arial" w:hAnsi="Arial" w:cs="Arial"/>
          <w:b/>
          <w:sz w:val="36"/>
        </w:rPr>
        <w:t>How do I take HRT</w:t>
      </w:r>
      <w:r w:rsidR="00D85A0F">
        <w:rPr>
          <w:rFonts w:ascii="Arial" w:hAnsi="Arial" w:cs="Arial"/>
          <w:b/>
          <w:sz w:val="36"/>
        </w:rPr>
        <w:t xml:space="preserve"> to start puberty</w:t>
      </w:r>
      <w:r w:rsidR="00C80705">
        <w:rPr>
          <w:rFonts w:ascii="Arial" w:hAnsi="Arial" w:cs="Arial"/>
          <w:b/>
          <w:sz w:val="36"/>
        </w:rPr>
        <w:t xml:space="preserve"> or if puberty is not completed</w:t>
      </w:r>
      <w:r w:rsidRPr="00D5545C">
        <w:rPr>
          <w:rFonts w:ascii="Arial" w:hAnsi="Arial" w:cs="Arial"/>
          <w:b/>
          <w:sz w:val="36"/>
        </w:rPr>
        <w:t xml:space="preserve">? </w:t>
      </w:r>
    </w:p>
    <w:p w14:paraId="3CF2D8B6" w14:textId="77777777" w:rsidR="00D5545C" w:rsidRPr="00D5545C" w:rsidRDefault="00D5545C">
      <w:pPr>
        <w:rPr>
          <w:rFonts w:ascii="Arial" w:hAnsi="Arial" w:cs="Arial"/>
        </w:rPr>
      </w:pPr>
    </w:p>
    <w:p w14:paraId="762EA8B7" w14:textId="571A41F1" w:rsidR="00D5545C" w:rsidRDefault="00D5545C">
      <w:pPr>
        <w:rPr>
          <w:rFonts w:ascii="Arial" w:hAnsi="Arial" w:cs="Arial"/>
        </w:rPr>
      </w:pPr>
      <w:r w:rsidRPr="5E1B6569">
        <w:rPr>
          <w:rFonts w:ascii="Arial" w:hAnsi="Arial" w:cs="Arial"/>
        </w:rPr>
        <w:lastRenderedPageBreak/>
        <w:t xml:space="preserve">When HRT is </w:t>
      </w:r>
      <w:r w:rsidR="00CC1F89" w:rsidRPr="5E1B6569">
        <w:rPr>
          <w:rFonts w:ascii="Arial" w:hAnsi="Arial" w:cs="Arial"/>
        </w:rPr>
        <w:t>given</w:t>
      </w:r>
      <w:r w:rsidRPr="5E1B6569">
        <w:rPr>
          <w:rFonts w:ascii="Arial" w:hAnsi="Arial" w:cs="Arial"/>
        </w:rPr>
        <w:t xml:space="preserve"> to start puberty</w:t>
      </w:r>
      <w:r w:rsidR="00CC1F89" w:rsidRPr="5E1B6569">
        <w:rPr>
          <w:rFonts w:ascii="Arial" w:hAnsi="Arial" w:cs="Arial"/>
        </w:rPr>
        <w:t>,</w:t>
      </w:r>
      <w:r w:rsidRPr="5E1B6569">
        <w:rPr>
          <w:rFonts w:ascii="Arial" w:hAnsi="Arial" w:cs="Arial"/>
        </w:rPr>
        <w:t xml:space="preserve"> the aim of this treatment is to copy the </w:t>
      </w:r>
      <w:r w:rsidR="007F68C3">
        <w:rPr>
          <w:rFonts w:ascii="Arial" w:hAnsi="Arial" w:cs="Arial"/>
        </w:rPr>
        <w:t>expected</w:t>
      </w:r>
      <w:r w:rsidRPr="5E1B6569">
        <w:rPr>
          <w:rFonts w:ascii="Arial" w:hAnsi="Arial" w:cs="Arial"/>
        </w:rPr>
        <w:t xml:space="preserve"> changes that happen in puberty</w:t>
      </w:r>
      <w:r w:rsidR="301DEB36" w:rsidRPr="5E1B6569">
        <w:rPr>
          <w:rFonts w:ascii="Arial" w:hAnsi="Arial" w:cs="Arial"/>
        </w:rPr>
        <w:t>. This</w:t>
      </w:r>
      <w:r w:rsidRPr="5E1B6569">
        <w:rPr>
          <w:rFonts w:ascii="Arial" w:hAnsi="Arial" w:cs="Arial"/>
        </w:rPr>
        <w:t xml:space="preserve"> means starting on a low dose and building up gradually to mimic the pattern of hormone release seen in puberty. The dose of oestrogen is increased by small amounts every 6-12 months. The timing of the changes will depend on how your body responds to the oestrogen.  </w:t>
      </w:r>
      <w:r w:rsidR="00CC1F89" w:rsidRPr="5E1B6569">
        <w:rPr>
          <w:rFonts w:ascii="Arial" w:hAnsi="Arial" w:cs="Arial"/>
        </w:rPr>
        <w:t xml:space="preserve">If oestrogen is started when puberty has already </w:t>
      </w:r>
      <w:r w:rsidR="516CFE5B" w:rsidRPr="5E1B6569">
        <w:rPr>
          <w:rFonts w:ascii="Arial" w:hAnsi="Arial" w:cs="Arial"/>
        </w:rPr>
        <w:t>begun</w:t>
      </w:r>
      <w:r w:rsidR="00CC1F89" w:rsidRPr="5E1B6569">
        <w:rPr>
          <w:rFonts w:ascii="Arial" w:hAnsi="Arial" w:cs="Arial"/>
        </w:rPr>
        <w:t xml:space="preserve"> or completed then oestrogen may start at a higher dose as your body will already be</w:t>
      </w:r>
      <w:r w:rsidR="00575F6C">
        <w:rPr>
          <w:rFonts w:ascii="Arial" w:hAnsi="Arial" w:cs="Arial"/>
        </w:rPr>
        <w:t xml:space="preserve"> </w:t>
      </w:r>
      <w:r w:rsidR="00CC1F89" w:rsidRPr="5E1B6569">
        <w:rPr>
          <w:rFonts w:ascii="Arial" w:hAnsi="Arial" w:cs="Arial"/>
        </w:rPr>
        <w:t xml:space="preserve">used </w:t>
      </w:r>
      <w:r w:rsidR="695D6DE9" w:rsidRPr="5E1B6569">
        <w:rPr>
          <w:rFonts w:ascii="Arial" w:hAnsi="Arial" w:cs="Arial"/>
        </w:rPr>
        <w:t xml:space="preserve">to </w:t>
      </w:r>
      <w:r w:rsidR="00CC1F89" w:rsidRPr="5E1B6569">
        <w:rPr>
          <w:rFonts w:ascii="Arial" w:hAnsi="Arial" w:cs="Arial"/>
        </w:rPr>
        <w:t>some of these hormones</w:t>
      </w:r>
      <w:r w:rsidR="3A154CD1" w:rsidRPr="5E1B6569">
        <w:rPr>
          <w:rFonts w:ascii="Arial" w:hAnsi="Arial" w:cs="Arial"/>
        </w:rPr>
        <w:t>.</w:t>
      </w:r>
    </w:p>
    <w:p w14:paraId="0FB78278" w14:textId="77777777" w:rsidR="00D5545C" w:rsidRDefault="00D5545C">
      <w:pPr>
        <w:rPr>
          <w:rFonts w:ascii="Arial" w:hAnsi="Arial" w:cs="Arial"/>
        </w:rPr>
      </w:pPr>
    </w:p>
    <w:p w14:paraId="66EDC499" w14:textId="03A11A77" w:rsidR="00D5545C" w:rsidRDefault="00D5545C" w:rsidP="00D5545C">
      <w:pPr>
        <w:rPr>
          <w:rFonts w:ascii="Arial" w:hAnsi="Arial" w:cs="Arial"/>
        </w:rPr>
      </w:pPr>
      <w:r>
        <w:rPr>
          <w:rFonts w:ascii="Arial" w:hAnsi="Arial" w:cs="Arial"/>
        </w:rPr>
        <w:t>Oe</w:t>
      </w:r>
      <w:r w:rsidRPr="00D5545C">
        <w:rPr>
          <w:rFonts w:ascii="Arial" w:hAnsi="Arial" w:cs="Arial"/>
        </w:rPr>
        <w:t>strogen can be taken as a tablet, a patch</w:t>
      </w:r>
      <w:r w:rsidR="00D04CBE">
        <w:rPr>
          <w:rFonts w:ascii="Arial" w:hAnsi="Arial" w:cs="Arial"/>
        </w:rPr>
        <w:t xml:space="preserve"> a</w:t>
      </w:r>
      <w:r w:rsidRPr="00D5545C">
        <w:rPr>
          <w:rFonts w:ascii="Arial" w:hAnsi="Arial" w:cs="Arial"/>
        </w:rPr>
        <w:t xml:space="preserve"> ge</w:t>
      </w:r>
      <w:r>
        <w:rPr>
          <w:rFonts w:ascii="Arial" w:hAnsi="Arial" w:cs="Arial"/>
        </w:rPr>
        <w:t>l</w:t>
      </w:r>
      <w:r w:rsidR="00D04CBE">
        <w:rPr>
          <w:rFonts w:ascii="Arial" w:hAnsi="Arial" w:cs="Arial"/>
        </w:rPr>
        <w:t xml:space="preserve"> or spray</w:t>
      </w:r>
      <w:r>
        <w:rPr>
          <w:rFonts w:ascii="Arial" w:hAnsi="Arial" w:cs="Arial"/>
        </w:rPr>
        <w:t xml:space="preserve">. </w:t>
      </w:r>
      <w:r w:rsidR="00D04CBE">
        <w:rPr>
          <w:rFonts w:ascii="Arial" w:hAnsi="Arial" w:cs="Arial"/>
        </w:rPr>
        <w:t>For some patients the use of a HRT tablet may not be recommended and your healthcare team will talk to you about the alternatives.</w:t>
      </w:r>
      <w:r>
        <w:rPr>
          <w:rFonts w:ascii="Arial" w:hAnsi="Arial" w:cs="Arial"/>
        </w:rPr>
        <w:t xml:space="preserve"> If you choose an oestrogen patch, a useful practical guide on how to use this HRT can be found in the further information section below</w:t>
      </w:r>
      <w:r w:rsidR="00CC1F89">
        <w:rPr>
          <w:rFonts w:ascii="Arial" w:hAnsi="Arial" w:cs="Arial"/>
        </w:rPr>
        <w:t>.</w:t>
      </w:r>
    </w:p>
    <w:p w14:paraId="0DFAE634" w14:textId="77777777" w:rsidR="00D5545C" w:rsidRDefault="00D5545C">
      <w:pPr>
        <w:rPr>
          <w:rFonts w:ascii="Arial" w:hAnsi="Arial" w:cs="Arial"/>
        </w:rPr>
      </w:pPr>
      <w:r w:rsidRPr="5E1B6569">
        <w:rPr>
          <w:rFonts w:ascii="Arial" w:hAnsi="Arial" w:cs="Arial"/>
        </w:rPr>
        <w:t xml:space="preserve">  </w:t>
      </w:r>
    </w:p>
    <w:p w14:paraId="1D7C755F" w14:textId="59592AF7" w:rsidR="00D5545C" w:rsidRDefault="188D29D0" w:rsidP="5E1B6569">
      <w:pPr>
        <w:rPr>
          <w:rFonts w:ascii="Arial" w:hAnsi="Arial" w:cs="Arial"/>
        </w:rPr>
      </w:pPr>
      <w:r w:rsidRPr="5E1B6569">
        <w:rPr>
          <w:rFonts w:ascii="Arial" w:hAnsi="Arial" w:cs="Arial"/>
        </w:rPr>
        <w:t xml:space="preserve">If you have a womb, </w:t>
      </w:r>
      <w:r w:rsidR="00C80705">
        <w:rPr>
          <w:rFonts w:ascii="Arial" w:hAnsi="Arial" w:cs="Arial"/>
        </w:rPr>
        <w:t>progestogen</w:t>
      </w:r>
      <w:r w:rsidR="00D5545C" w:rsidRPr="5E1B6569">
        <w:rPr>
          <w:rFonts w:ascii="Arial" w:hAnsi="Arial" w:cs="Arial"/>
        </w:rPr>
        <w:t xml:space="preserve"> is often started </w:t>
      </w:r>
      <w:r w:rsidR="34E03871" w:rsidRPr="5E1B6569">
        <w:rPr>
          <w:rFonts w:ascii="Arial" w:hAnsi="Arial" w:cs="Arial"/>
        </w:rPr>
        <w:t>once</w:t>
      </w:r>
      <w:r w:rsidR="00D5545C" w:rsidRPr="5E1B6569">
        <w:rPr>
          <w:rFonts w:ascii="Arial" w:hAnsi="Arial" w:cs="Arial"/>
        </w:rPr>
        <w:t xml:space="preserve"> you have had a bleed or if you have been on oestrogen treatment for at least 2 years. </w:t>
      </w:r>
      <w:r w:rsidR="00C80705">
        <w:rPr>
          <w:rFonts w:ascii="Arial" w:hAnsi="Arial" w:cs="Arial"/>
        </w:rPr>
        <w:t>Progestogen</w:t>
      </w:r>
      <w:r w:rsidR="1808F7AE" w:rsidRPr="5E1B6569">
        <w:rPr>
          <w:rFonts w:ascii="Arial" w:hAnsi="Arial" w:cs="Arial"/>
        </w:rPr>
        <w:t xml:space="preserve"> can also be taken </w:t>
      </w:r>
      <w:r w:rsidR="00CF426D">
        <w:rPr>
          <w:rFonts w:ascii="Arial" w:hAnsi="Arial" w:cs="Arial"/>
        </w:rPr>
        <w:t xml:space="preserve">as part of a patch, </w:t>
      </w:r>
      <w:r w:rsidR="1808F7AE" w:rsidRPr="5E1B6569">
        <w:rPr>
          <w:rFonts w:ascii="Arial" w:hAnsi="Arial" w:cs="Arial"/>
        </w:rPr>
        <w:t xml:space="preserve">as a pill or a </w:t>
      </w:r>
      <w:r w:rsidR="00C80705">
        <w:rPr>
          <w:rFonts w:ascii="Arial" w:hAnsi="Arial" w:cs="Arial"/>
        </w:rPr>
        <w:t>progestogen</w:t>
      </w:r>
      <w:r w:rsidR="1808F7AE" w:rsidRPr="5E1B6569">
        <w:rPr>
          <w:rFonts w:ascii="Arial" w:hAnsi="Arial" w:cs="Arial"/>
        </w:rPr>
        <w:t xml:space="preserve"> hormone intrauterine </w:t>
      </w:r>
      <w:r w:rsidR="00D04CBE">
        <w:rPr>
          <w:rFonts w:ascii="Arial" w:hAnsi="Arial" w:cs="Arial"/>
        </w:rPr>
        <w:t xml:space="preserve">system </w:t>
      </w:r>
      <w:r w:rsidR="1808F7AE" w:rsidRPr="5E1B6569">
        <w:rPr>
          <w:rFonts w:ascii="Arial" w:hAnsi="Arial" w:cs="Arial"/>
        </w:rPr>
        <w:t>(</w:t>
      </w:r>
      <w:r w:rsidR="00D04CBE">
        <w:rPr>
          <w:rFonts w:ascii="Arial" w:hAnsi="Arial" w:cs="Arial"/>
        </w:rPr>
        <w:t>IUS, the is sometimes called a “coil”</w:t>
      </w:r>
      <w:r w:rsidR="1808F7AE" w:rsidRPr="5E1B6569">
        <w:rPr>
          <w:rFonts w:ascii="Arial" w:hAnsi="Arial" w:cs="Arial"/>
        </w:rPr>
        <w:t>).</w:t>
      </w:r>
    </w:p>
    <w:p w14:paraId="1FC39945" w14:textId="77777777" w:rsidR="00D85A0F" w:rsidRDefault="00D85A0F" w:rsidP="5E1B6569">
      <w:pPr>
        <w:rPr>
          <w:rFonts w:ascii="Arial" w:hAnsi="Arial" w:cs="Arial"/>
        </w:rPr>
      </w:pPr>
    </w:p>
    <w:p w14:paraId="7D89DE82" w14:textId="77777777" w:rsidR="00D85A0F" w:rsidRPr="00C80705" w:rsidRDefault="00D85A0F" w:rsidP="5E1B6569">
      <w:pPr>
        <w:rPr>
          <w:rFonts w:ascii="Arial" w:hAnsi="Arial" w:cs="Arial"/>
          <w:b/>
          <w:bCs/>
          <w:sz w:val="36"/>
          <w:szCs w:val="36"/>
        </w:rPr>
      </w:pPr>
      <w:r w:rsidRPr="00C80705">
        <w:rPr>
          <w:rFonts w:ascii="Arial" w:hAnsi="Arial" w:cs="Arial"/>
          <w:b/>
          <w:bCs/>
          <w:sz w:val="36"/>
          <w:szCs w:val="36"/>
        </w:rPr>
        <w:t xml:space="preserve">How do I take HRT once </w:t>
      </w:r>
      <w:r w:rsidR="00C80705" w:rsidRPr="00C80705">
        <w:rPr>
          <w:rFonts w:ascii="Arial" w:hAnsi="Arial" w:cs="Arial"/>
          <w:b/>
          <w:bCs/>
          <w:sz w:val="36"/>
          <w:szCs w:val="36"/>
        </w:rPr>
        <w:t>p</w:t>
      </w:r>
      <w:r w:rsidR="00C80705">
        <w:rPr>
          <w:rFonts w:ascii="Arial" w:hAnsi="Arial" w:cs="Arial"/>
          <w:b/>
          <w:bCs/>
          <w:sz w:val="36"/>
          <w:szCs w:val="36"/>
        </w:rPr>
        <w:t>uberty is complete</w:t>
      </w:r>
      <w:r w:rsidRPr="00C80705">
        <w:rPr>
          <w:rFonts w:ascii="Arial" w:hAnsi="Arial" w:cs="Arial"/>
          <w:b/>
          <w:bCs/>
          <w:sz w:val="36"/>
          <w:szCs w:val="36"/>
        </w:rPr>
        <w:t>?</w:t>
      </w:r>
    </w:p>
    <w:p w14:paraId="0562CB0E" w14:textId="77777777" w:rsidR="00D5545C" w:rsidRDefault="00D5545C" w:rsidP="5E1B6569">
      <w:pPr>
        <w:rPr>
          <w:rFonts w:ascii="Arial" w:hAnsi="Arial" w:cs="Arial"/>
        </w:rPr>
      </w:pPr>
    </w:p>
    <w:p w14:paraId="6333FFC1" w14:textId="41482020" w:rsidR="00D85A0F" w:rsidRDefault="00D85A0F" w:rsidP="5E1B6569">
      <w:pPr>
        <w:rPr>
          <w:rFonts w:ascii="Arial" w:hAnsi="Arial" w:cs="Arial"/>
        </w:rPr>
      </w:pPr>
      <w:r w:rsidRPr="68E5DEBB">
        <w:rPr>
          <w:rFonts w:ascii="Arial" w:hAnsi="Arial" w:cs="Arial"/>
        </w:rPr>
        <w:t xml:space="preserve">If you have a </w:t>
      </w:r>
      <w:r w:rsidR="00D04CBE">
        <w:rPr>
          <w:rFonts w:ascii="Arial" w:hAnsi="Arial" w:cs="Arial"/>
        </w:rPr>
        <w:t>uterus</w:t>
      </w:r>
      <w:r w:rsidR="00C80705" w:rsidRPr="68E5DEBB">
        <w:rPr>
          <w:rFonts w:ascii="Arial" w:hAnsi="Arial" w:cs="Arial"/>
        </w:rPr>
        <w:t>, you have completed puberty and</w:t>
      </w:r>
      <w:r w:rsidRPr="68E5DEBB">
        <w:rPr>
          <w:rFonts w:ascii="Arial" w:hAnsi="Arial" w:cs="Arial"/>
        </w:rPr>
        <w:t xml:space="preserve"> </w:t>
      </w:r>
      <w:r w:rsidR="00C80705" w:rsidRPr="68E5DEBB">
        <w:rPr>
          <w:rFonts w:ascii="Arial" w:hAnsi="Arial" w:cs="Arial"/>
        </w:rPr>
        <w:t>periods have</w:t>
      </w:r>
      <w:r w:rsidRPr="68E5DEBB">
        <w:rPr>
          <w:rFonts w:ascii="Arial" w:hAnsi="Arial" w:cs="Arial"/>
        </w:rPr>
        <w:t xml:space="preserve"> occurred (either </w:t>
      </w:r>
      <w:r w:rsidR="6AA50DD2" w:rsidRPr="68E5DEBB">
        <w:rPr>
          <w:rFonts w:ascii="Arial" w:hAnsi="Arial" w:cs="Arial"/>
        </w:rPr>
        <w:t>naturally or</w:t>
      </w:r>
      <w:r w:rsidRPr="68E5DEBB">
        <w:rPr>
          <w:rFonts w:ascii="Arial" w:hAnsi="Arial" w:cs="Arial"/>
        </w:rPr>
        <w:t xml:space="preserve"> started by HRT) you will need to have HRT that contains both oestrogen and </w:t>
      </w:r>
      <w:r w:rsidR="00C80705" w:rsidRPr="68E5DEBB">
        <w:rPr>
          <w:rFonts w:ascii="Arial" w:hAnsi="Arial" w:cs="Arial"/>
        </w:rPr>
        <w:t>progestogen</w:t>
      </w:r>
      <w:r w:rsidRPr="68E5DEBB">
        <w:rPr>
          <w:rFonts w:ascii="Arial" w:hAnsi="Arial" w:cs="Arial"/>
        </w:rPr>
        <w:t xml:space="preserve">. </w:t>
      </w:r>
    </w:p>
    <w:p w14:paraId="34CE0A41" w14:textId="77777777" w:rsidR="00D85A0F" w:rsidRDefault="00D85A0F" w:rsidP="5E1B6569">
      <w:pPr>
        <w:rPr>
          <w:rFonts w:ascii="Arial" w:hAnsi="Arial" w:cs="Arial"/>
        </w:rPr>
      </w:pPr>
    </w:p>
    <w:p w14:paraId="2AF40B4A" w14:textId="77777777" w:rsidR="00D5545C" w:rsidRDefault="00D5545C" w:rsidP="5E1B6569">
      <w:pPr>
        <w:rPr>
          <w:rFonts w:ascii="Arial" w:hAnsi="Arial" w:cs="Arial"/>
        </w:rPr>
      </w:pPr>
      <w:r w:rsidRPr="5E1B6569">
        <w:rPr>
          <w:rFonts w:ascii="Arial" w:hAnsi="Arial" w:cs="Arial"/>
        </w:rPr>
        <w:t xml:space="preserve">Women who require </w:t>
      </w:r>
      <w:r w:rsidR="00C80705">
        <w:rPr>
          <w:rFonts w:ascii="Arial" w:hAnsi="Arial" w:cs="Arial"/>
        </w:rPr>
        <w:t>progestogen</w:t>
      </w:r>
      <w:r w:rsidRPr="5E1B6569">
        <w:rPr>
          <w:rFonts w:ascii="Arial" w:hAnsi="Arial" w:cs="Arial"/>
        </w:rPr>
        <w:t xml:space="preserve"> as well as oestrogen, can take a ‘combined</w:t>
      </w:r>
      <w:r w:rsidR="00C80705">
        <w:rPr>
          <w:rFonts w:ascii="Arial" w:hAnsi="Arial" w:cs="Arial"/>
        </w:rPr>
        <w:t xml:space="preserve"> </w:t>
      </w:r>
      <w:r w:rsidRPr="5E1B6569">
        <w:rPr>
          <w:rFonts w:ascii="Arial" w:hAnsi="Arial" w:cs="Arial"/>
        </w:rPr>
        <w:t>HRT</w:t>
      </w:r>
      <w:r w:rsidR="00D85A0F">
        <w:rPr>
          <w:rFonts w:ascii="Arial" w:hAnsi="Arial" w:cs="Arial"/>
        </w:rPr>
        <w:t>’</w:t>
      </w:r>
      <w:r w:rsidRPr="5E1B6569">
        <w:rPr>
          <w:rFonts w:ascii="Arial" w:hAnsi="Arial" w:cs="Arial"/>
        </w:rPr>
        <w:t xml:space="preserve"> (containing both hormones) as a pill or a patch, or take the hormones separately. </w:t>
      </w:r>
    </w:p>
    <w:p w14:paraId="62EBF3C5" w14:textId="77777777" w:rsidR="00733ECB" w:rsidRDefault="00733ECB">
      <w:pPr>
        <w:rPr>
          <w:rFonts w:ascii="Arial" w:hAnsi="Arial" w:cs="Arial"/>
        </w:rPr>
      </w:pPr>
    </w:p>
    <w:p w14:paraId="45461D08" w14:textId="10CEDB36" w:rsidR="00D85A0F" w:rsidRDefault="00D5545C">
      <w:pPr>
        <w:rPr>
          <w:rFonts w:ascii="Arial" w:hAnsi="Arial" w:cs="Arial"/>
        </w:rPr>
      </w:pPr>
      <w:r w:rsidRPr="68E5DEBB">
        <w:rPr>
          <w:rFonts w:ascii="Arial" w:hAnsi="Arial" w:cs="Arial"/>
        </w:rPr>
        <w:t xml:space="preserve">Combined HRT for young women is usually given as a ‘cyclical’ </w:t>
      </w:r>
      <w:r w:rsidR="00D85A0F" w:rsidRPr="68E5DEBB">
        <w:rPr>
          <w:rFonts w:ascii="Arial" w:hAnsi="Arial" w:cs="Arial"/>
        </w:rPr>
        <w:t xml:space="preserve">or ‘sequential’ </w:t>
      </w:r>
      <w:r w:rsidRPr="68E5DEBB">
        <w:rPr>
          <w:rFonts w:ascii="Arial" w:hAnsi="Arial" w:cs="Arial"/>
        </w:rPr>
        <w:t xml:space="preserve">preparation which should give regular monthly withdrawal bleeds. You can opt to try a continuous HRT which should not result in any bleeding, but this </w:t>
      </w:r>
      <w:r w:rsidR="347E162F" w:rsidRPr="68E5DEBB">
        <w:rPr>
          <w:rFonts w:ascii="Arial" w:hAnsi="Arial" w:cs="Arial"/>
        </w:rPr>
        <w:t>can result</w:t>
      </w:r>
      <w:r w:rsidRPr="68E5DEBB">
        <w:rPr>
          <w:rFonts w:ascii="Arial" w:hAnsi="Arial" w:cs="Arial"/>
        </w:rPr>
        <w:t xml:space="preserve"> in irregular bleeding in </w:t>
      </w:r>
      <w:r w:rsidR="00736825">
        <w:rPr>
          <w:rFonts w:ascii="Arial" w:hAnsi="Arial" w:cs="Arial"/>
        </w:rPr>
        <w:t xml:space="preserve">some </w:t>
      </w:r>
      <w:r w:rsidRPr="68E5DEBB">
        <w:rPr>
          <w:rFonts w:ascii="Arial" w:hAnsi="Arial" w:cs="Arial"/>
        </w:rPr>
        <w:t>women</w:t>
      </w:r>
      <w:r w:rsidR="40EB49BB" w:rsidRPr="68E5DEBB">
        <w:rPr>
          <w:rFonts w:ascii="Arial" w:hAnsi="Arial" w:cs="Arial"/>
        </w:rPr>
        <w:t>.</w:t>
      </w:r>
    </w:p>
    <w:p w14:paraId="6D98A12B" w14:textId="77777777" w:rsidR="00D85A0F" w:rsidRDefault="00D85A0F">
      <w:pPr>
        <w:rPr>
          <w:rFonts w:ascii="Arial" w:hAnsi="Arial" w:cs="Arial"/>
        </w:rPr>
      </w:pPr>
    </w:p>
    <w:p w14:paraId="2913D249" w14:textId="10164377" w:rsidR="00D85A0F" w:rsidRDefault="00D85A0F">
      <w:pPr>
        <w:rPr>
          <w:rFonts w:ascii="Arial" w:hAnsi="Arial" w:cs="Arial"/>
        </w:rPr>
      </w:pPr>
      <w:r w:rsidRPr="68E5DEBB">
        <w:rPr>
          <w:rFonts w:ascii="Arial" w:hAnsi="Arial" w:cs="Arial"/>
        </w:rPr>
        <w:t xml:space="preserve">If you take oestrogen and </w:t>
      </w:r>
      <w:r w:rsidR="00C80705" w:rsidRPr="68E5DEBB">
        <w:rPr>
          <w:rFonts w:ascii="Arial" w:hAnsi="Arial" w:cs="Arial"/>
        </w:rPr>
        <w:t>progestogen</w:t>
      </w:r>
      <w:r w:rsidRPr="68E5DEBB">
        <w:rPr>
          <w:rFonts w:ascii="Arial" w:hAnsi="Arial" w:cs="Arial"/>
        </w:rPr>
        <w:t xml:space="preserve"> separately, the oestrogen is usually in a patch or a gel that </w:t>
      </w:r>
      <w:r w:rsidR="1AC3F2F8" w:rsidRPr="68E5DEBB">
        <w:rPr>
          <w:rFonts w:ascii="Arial" w:hAnsi="Arial" w:cs="Arial"/>
        </w:rPr>
        <w:t xml:space="preserve">is </w:t>
      </w:r>
      <w:r w:rsidR="00D04CBE">
        <w:rPr>
          <w:rFonts w:ascii="Arial" w:hAnsi="Arial" w:cs="Arial"/>
        </w:rPr>
        <w:t>applied</w:t>
      </w:r>
      <w:r w:rsidRPr="68E5DEBB">
        <w:rPr>
          <w:rFonts w:ascii="Arial" w:hAnsi="Arial" w:cs="Arial"/>
        </w:rPr>
        <w:t xml:space="preserve"> into the skin</w:t>
      </w:r>
      <w:r w:rsidR="05CF1552" w:rsidRPr="68E5DEBB">
        <w:rPr>
          <w:rFonts w:ascii="Arial" w:hAnsi="Arial" w:cs="Arial"/>
        </w:rPr>
        <w:t xml:space="preserve"> of thighs (away from breasts)</w:t>
      </w:r>
      <w:r w:rsidRPr="68E5DEBB">
        <w:rPr>
          <w:rFonts w:ascii="Arial" w:hAnsi="Arial" w:cs="Arial"/>
        </w:rPr>
        <w:t xml:space="preserve">. The </w:t>
      </w:r>
      <w:r w:rsidR="00C80705" w:rsidRPr="68E5DEBB">
        <w:rPr>
          <w:rFonts w:ascii="Arial" w:hAnsi="Arial" w:cs="Arial"/>
        </w:rPr>
        <w:t>progestogen</w:t>
      </w:r>
      <w:r w:rsidRPr="68E5DEBB">
        <w:rPr>
          <w:rFonts w:ascii="Arial" w:hAnsi="Arial" w:cs="Arial"/>
        </w:rPr>
        <w:t xml:space="preserve"> can be a pill or in a hormone</w:t>
      </w:r>
      <w:r w:rsidR="00736825">
        <w:rPr>
          <w:rFonts w:ascii="Arial" w:hAnsi="Arial" w:cs="Arial"/>
        </w:rPr>
        <w:t xml:space="preserve"> IUS </w:t>
      </w:r>
      <w:r w:rsidRPr="68E5DEBB">
        <w:rPr>
          <w:rFonts w:ascii="Arial" w:hAnsi="Arial" w:cs="Arial"/>
        </w:rPr>
        <w:t xml:space="preserve">. </w:t>
      </w:r>
    </w:p>
    <w:p w14:paraId="2946DB82" w14:textId="77777777" w:rsidR="00D85A0F" w:rsidRDefault="00D85A0F">
      <w:pPr>
        <w:rPr>
          <w:rFonts w:ascii="Arial" w:hAnsi="Arial" w:cs="Arial"/>
        </w:rPr>
      </w:pPr>
    </w:p>
    <w:p w14:paraId="053D5FB9" w14:textId="1A461E75" w:rsidR="00D85A0F" w:rsidRDefault="00D85A0F">
      <w:pPr>
        <w:rPr>
          <w:rFonts w:ascii="Arial" w:hAnsi="Arial" w:cs="Arial"/>
        </w:rPr>
      </w:pPr>
      <w:r w:rsidRPr="5E1B6569">
        <w:rPr>
          <w:rFonts w:ascii="Arial" w:hAnsi="Arial" w:cs="Arial"/>
        </w:rPr>
        <w:t>Women who experience vaginal dryness or pain during sex may also be advised to use vaginal oestrogen in the form of a vaginal tablet</w:t>
      </w:r>
      <w:r w:rsidR="00D04CBE">
        <w:rPr>
          <w:rFonts w:ascii="Arial" w:hAnsi="Arial" w:cs="Arial"/>
        </w:rPr>
        <w:t>a c</w:t>
      </w:r>
      <w:r w:rsidRPr="5E1B6569">
        <w:rPr>
          <w:rFonts w:ascii="Arial" w:hAnsi="Arial" w:cs="Arial"/>
        </w:rPr>
        <w:t>ream</w:t>
      </w:r>
      <w:r w:rsidR="00D04CBE">
        <w:rPr>
          <w:rFonts w:ascii="Arial" w:hAnsi="Arial" w:cs="Arial"/>
        </w:rPr>
        <w:t>, an oily gel or an small ring that sits in the vagina</w:t>
      </w:r>
      <w:r w:rsidRPr="5E1B6569">
        <w:rPr>
          <w:rFonts w:ascii="Arial" w:hAnsi="Arial" w:cs="Arial"/>
        </w:rPr>
        <w:t xml:space="preserve"> in addition to their HRT.</w:t>
      </w:r>
    </w:p>
    <w:p w14:paraId="5997CC1D" w14:textId="77777777" w:rsidR="00D85A0F" w:rsidRDefault="00D85A0F">
      <w:pPr>
        <w:rPr>
          <w:rFonts w:ascii="Arial" w:hAnsi="Arial" w:cs="Arial"/>
        </w:rPr>
      </w:pPr>
    </w:p>
    <w:p w14:paraId="2646F6BE" w14:textId="77777777" w:rsidR="00D5545C" w:rsidRPr="00D5545C" w:rsidRDefault="00D5545C">
      <w:pPr>
        <w:rPr>
          <w:rFonts w:ascii="Arial" w:hAnsi="Arial" w:cs="Arial"/>
        </w:rPr>
      </w:pPr>
      <w:r w:rsidRPr="5E1B6569">
        <w:rPr>
          <w:rFonts w:ascii="Arial" w:hAnsi="Arial" w:cs="Arial"/>
        </w:rPr>
        <w:t xml:space="preserve">Your doctor will discuss what the best options for HRT for you are. </w:t>
      </w:r>
    </w:p>
    <w:p w14:paraId="110FFD37" w14:textId="77777777" w:rsidR="00D5545C" w:rsidRDefault="00D5545C">
      <w:pPr>
        <w:rPr>
          <w:rFonts w:ascii="Arial" w:hAnsi="Arial" w:cs="Arial"/>
          <w:b/>
          <w:bCs/>
          <w:sz w:val="36"/>
          <w:szCs w:val="36"/>
        </w:rPr>
      </w:pPr>
    </w:p>
    <w:p w14:paraId="0E361FCA" w14:textId="77777777" w:rsidR="00D5545C" w:rsidRPr="00D5545C" w:rsidRDefault="00D5545C">
      <w:pPr>
        <w:rPr>
          <w:rFonts w:ascii="Arial" w:hAnsi="Arial" w:cs="Arial"/>
          <w:b/>
          <w:sz w:val="36"/>
        </w:rPr>
      </w:pPr>
      <w:r w:rsidRPr="00D5545C">
        <w:rPr>
          <w:rFonts w:ascii="Arial" w:hAnsi="Arial" w:cs="Arial"/>
          <w:b/>
          <w:sz w:val="36"/>
        </w:rPr>
        <w:t>Does HRT work as contraception?</w:t>
      </w:r>
    </w:p>
    <w:p w14:paraId="6B699379" w14:textId="77777777" w:rsidR="00D5545C" w:rsidRDefault="00D5545C">
      <w:pPr>
        <w:rPr>
          <w:rFonts w:ascii="Arial" w:hAnsi="Arial" w:cs="Arial"/>
        </w:rPr>
      </w:pPr>
    </w:p>
    <w:p w14:paraId="41C9FA52" w14:textId="77777777" w:rsidR="00D5545C" w:rsidRDefault="00D5545C" w:rsidP="5E1B6569">
      <w:pPr>
        <w:rPr>
          <w:rFonts w:ascii="Arial" w:hAnsi="Arial" w:cs="Arial"/>
        </w:rPr>
      </w:pPr>
      <w:r w:rsidRPr="5E1B6569">
        <w:rPr>
          <w:rFonts w:ascii="Arial" w:hAnsi="Arial" w:cs="Arial"/>
        </w:rPr>
        <w:t>HRT does not work as contraception</w:t>
      </w:r>
      <w:r w:rsidR="00575F6C">
        <w:rPr>
          <w:rFonts w:ascii="Arial" w:hAnsi="Arial" w:cs="Arial"/>
        </w:rPr>
        <w:t>. HRT will not</w:t>
      </w:r>
      <w:r w:rsidRPr="5E1B6569">
        <w:rPr>
          <w:rFonts w:ascii="Arial" w:hAnsi="Arial" w:cs="Arial"/>
        </w:rPr>
        <w:t xml:space="preserve"> stop you getting pregnant. If you have POI, the chance of conceiving naturally is</w:t>
      </w:r>
      <w:r w:rsidR="440C84EF" w:rsidRPr="5E1B6569">
        <w:rPr>
          <w:rFonts w:ascii="Arial" w:hAnsi="Arial" w:cs="Arial"/>
        </w:rPr>
        <w:t xml:space="preserve"> </w:t>
      </w:r>
      <w:r w:rsidR="00733ECB" w:rsidRPr="5E1B6569">
        <w:rPr>
          <w:rFonts w:ascii="Arial" w:hAnsi="Arial" w:cs="Arial"/>
        </w:rPr>
        <w:t>significantly</w:t>
      </w:r>
      <w:r w:rsidRPr="5E1B6569">
        <w:rPr>
          <w:rFonts w:ascii="Arial" w:hAnsi="Arial" w:cs="Arial"/>
        </w:rPr>
        <w:t xml:space="preserve"> reduced. However, in some cases, there may be a small chance of becoming pregnant</w:t>
      </w:r>
      <w:r w:rsidR="3B6CBAB2" w:rsidRPr="5E1B6569">
        <w:rPr>
          <w:rFonts w:ascii="Arial" w:hAnsi="Arial" w:cs="Arial"/>
        </w:rPr>
        <w:t xml:space="preserve">. </w:t>
      </w:r>
      <w:r w:rsidR="67EFB159" w:rsidRPr="5E1B6569">
        <w:rPr>
          <w:rFonts w:ascii="Arial" w:hAnsi="Arial" w:cs="Arial"/>
        </w:rPr>
        <w:t>I</w:t>
      </w:r>
      <w:r w:rsidRPr="5E1B6569">
        <w:rPr>
          <w:rFonts w:ascii="Arial" w:hAnsi="Arial" w:cs="Arial"/>
        </w:rPr>
        <w:t>f you don’t want to be pregnant, you should consider using</w:t>
      </w:r>
      <w:r w:rsidR="00CC1F89" w:rsidRPr="5E1B6569">
        <w:rPr>
          <w:rFonts w:ascii="Arial" w:hAnsi="Arial" w:cs="Arial"/>
        </w:rPr>
        <w:t xml:space="preserve"> other methods of</w:t>
      </w:r>
      <w:r w:rsidRPr="5E1B6569">
        <w:rPr>
          <w:rFonts w:ascii="Arial" w:hAnsi="Arial" w:cs="Arial"/>
        </w:rPr>
        <w:t xml:space="preserve"> contraception. </w:t>
      </w:r>
    </w:p>
    <w:p w14:paraId="3FE9F23F" w14:textId="77777777" w:rsidR="00D85A0F" w:rsidRDefault="00D85A0F" w:rsidP="5E1B6569">
      <w:pPr>
        <w:rPr>
          <w:rFonts w:ascii="Arial" w:hAnsi="Arial" w:cs="Arial"/>
        </w:rPr>
      </w:pPr>
    </w:p>
    <w:p w14:paraId="16CCB5A3" w14:textId="77777777" w:rsidR="00D85A0F" w:rsidRDefault="00D85A0F" w:rsidP="5E1B6569">
      <w:pPr>
        <w:rPr>
          <w:rFonts w:ascii="Arial" w:hAnsi="Arial" w:cs="Arial"/>
        </w:rPr>
      </w:pPr>
      <w:r>
        <w:rPr>
          <w:rFonts w:ascii="Arial" w:hAnsi="Arial" w:cs="Arial"/>
        </w:rPr>
        <w:lastRenderedPageBreak/>
        <w:t xml:space="preserve">If you </w:t>
      </w:r>
      <w:r w:rsidR="00C80705">
        <w:rPr>
          <w:rFonts w:ascii="Arial" w:hAnsi="Arial" w:cs="Arial"/>
        </w:rPr>
        <w:t>don’t have</w:t>
      </w:r>
      <w:r>
        <w:rPr>
          <w:rFonts w:ascii="Arial" w:hAnsi="Arial" w:cs="Arial"/>
        </w:rPr>
        <w:t xml:space="preserve"> ovaries then you will not be able to get pregnant naturally and you do not need contraception.</w:t>
      </w:r>
    </w:p>
    <w:p w14:paraId="1F72F646" w14:textId="77777777" w:rsidR="00D5545C" w:rsidRDefault="00D5545C">
      <w:pPr>
        <w:rPr>
          <w:rFonts w:ascii="Arial" w:hAnsi="Arial" w:cs="Arial"/>
        </w:rPr>
      </w:pPr>
    </w:p>
    <w:p w14:paraId="0902544B" w14:textId="117EB1AA" w:rsidR="00D5545C" w:rsidRPr="00D5545C" w:rsidRDefault="00D5545C">
      <w:pPr>
        <w:rPr>
          <w:rFonts w:ascii="Arial" w:hAnsi="Arial" w:cs="Arial"/>
          <w:b/>
          <w:bCs/>
          <w:sz w:val="36"/>
          <w:szCs w:val="36"/>
        </w:rPr>
      </w:pPr>
      <w:r w:rsidRPr="68E5DEBB">
        <w:rPr>
          <w:rFonts w:ascii="Arial" w:hAnsi="Arial" w:cs="Arial"/>
        </w:rPr>
        <w:t>Some young women may prefer to take the combined contraceptive pill in order to control symptoms and provide contraception.</w:t>
      </w:r>
      <w:r w:rsidR="00CF426D" w:rsidRPr="68E5DEBB">
        <w:rPr>
          <w:rFonts w:ascii="Arial" w:hAnsi="Arial" w:cs="Arial"/>
        </w:rPr>
        <w:t xml:space="preserve"> </w:t>
      </w:r>
      <w:r w:rsidR="00C80705" w:rsidRPr="68E5DEBB">
        <w:rPr>
          <w:rFonts w:ascii="Arial" w:hAnsi="Arial" w:cs="Arial"/>
          <w:color w:val="000000" w:themeColor="text1"/>
        </w:rPr>
        <w:t xml:space="preserve">It is not currently known how this compares to HRT on the effects on bone health and blood pressure.  The combined contraceptive pill may not be suitable for those at a higher risk of blood clots as it </w:t>
      </w:r>
      <w:r w:rsidRPr="68E5DEBB">
        <w:rPr>
          <w:rFonts w:ascii="Arial" w:hAnsi="Arial" w:cs="Arial"/>
        </w:rPr>
        <w:t xml:space="preserve"> slightly increases the chances of problems such as a clot in the veins (DVT). Your doctor may discuss using a contraceptive pill which contains hormones that are more similar to those use</w:t>
      </w:r>
      <w:r w:rsidR="00CC1F89" w:rsidRPr="68E5DEBB">
        <w:rPr>
          <w:rFonts w:ascii="Arial" w:hAnsi="Arial" w:cs="Arial"/>
        </w:rPr>
        <w:t>d in HRT (e.g. Qlaira</w:t>
      </w:r>
      <w:r w:rsidR="00D04CBE">
        <w:rPr>
          <w:rFonts w:ascii="Arial" w:hAnsi="Arial" w:cs="Arial"/>
        </w:rPr>
        <w:t>®</w:t>
      </w:r>
      <w:r w:rsidR="00736825">
        <w:rPr>
          <w:rFonts w:ascii="Arial" w:hAnsi="Arial" w:cs="Arial"/>
        </w:rPr>
        <w:t>/ Zoely</w:t>
      </w:r>
      <w:r w:rsidR="00D04CBE">
        <w:rPr>
          <w:rFonts w:ascii="Arial" w:hAnsi="Arial" w:cs="Arial"/>
        </w:rPr>
        <w:t>®</w:t>
      </w:r>
      <w:r w:rsidR="00CC1F89" w:rsidRPr="68E5DEBB">
        <w:rPr>
          <w:rFonts w:ascii="Arial" w:hAnsi="Arial" w:cs="Arial"/>
        </w:rPr>
        <w:t>). For some women</w:t>
      </w:r>
      <w:r w:rsidRPr="68E5DEBB">
        <w:rPr>
          <w:rFonts w:ascii="Arial" w:hAnsi="Arial" w:cs="Arial"/>
        </w:rPr>
        <w:t xml:space="preserve"> requiring HRT and contraception</w:t>
      </w:r>
      <w:r w:rsidR="00CC1F89" w:rsidRPr="68E5DEBB">
        <w:rPr>
          <w:rFonts w:ascii="Arial" w:hAnsi="Arial" w:cs="Arial"/>
        </w:rPr>
        <w:t xml:space="preserve">, a good option </w:t>
      </w:r>
      <w:r w:rsidRPr="68E5DEBB">
        <w:rPr>
          <w:rFonts w:ascii="Arial" w:hAnsi="Arial" w:cs="Arial"/>
        </w:rPr>
        <w:t xml:space="preserve">can be to use the hormone </w:t>
      </w:r>
      <w:r w:rsidR="00736825">
        <w:rPr>
          <w:rFonts w:ascii="Arial" w:hAnsi="Arial" w:cs="Arial"/>
        </w:rPr>
        <w:t xml:space="preserve">IUS </w:t>
      </w:r>
      <w:r w:rsidRPr="68E5DEBB">
        <w:rPr>
          <w:rFonts w:ascii="Arial" w:hAnsi="Arial" w:cs="Arial"/>
        </w:rPr>
        <w:t>in addition to oestrogen only HRT (as a pill, patch or gel).</w:t>
      </w:r>
    </w:p>
    <w:p w14:paraId="08CE6F91" w14:textId="77777777" w:rsidR="004D6E30" w:rsidRPr="00D5545C" w:rsidRDefault="004D6E30">
      <w:pPr>
        <w:rPr>
          <w:rFonts w:ascii="Arial" w:hAnsi="Arial" w:cs="Arial"/>
          <w:b/>
          <w:bCs/>
          <w:sz w:val="48"/>
          <w:szCs w:val="36"/>
        </w:rPr>
      </w:pPr>
    </w:p>
    <w:p w14:paraId="6FFBDBDE" w14:textId="77777777" w:rsidR="00D5545C" w:rsidRPr="00D5545C" w:rsidRDefault="00D5545C">
      <w:pPr>
        <w:rPr>
          <w:rFonts w:ascii="Arial" w:hAnsi="Arial" w:cs="Arial"/>
          <w:b/>
          <w:sz w:val="36"/>
        </w:rPr>
      </w:pPr>
      <w:r w:rsidRPr="00D5545C">
        <w:rPr>
          <w:rFonts w:ascii="Arial" w:hAnsi="Arial" w:cs="Arial"/>
          <w:b/>
          <w:sz w:val="36"/>
        </w:rPr>
        <w:t xml:space="preserve">Does HRT help with psychological symptoms? </w:t>
      </w:r>
    </w:p>
    <w:p w14:paraId="61CDCEAD" w14:textId="77777777" w:rsidR="00D5545C" w:rsidRPr="00D5545C" w:rsidRDefault="00D5545C">
      <w:pPr>
        <w:rPr>
          <w:rFonts w:ascii="Arial" w:hAnsi="Arial" w:cs="Arial"/>
        </w:rPr>
      </w:pPr>
    </w:p>
    <w:p w14:paraId="53DC5DE9" w14:textId="77777777" w:rsidR="00D5545C" w:rsidRPr="00D5545C" w:rsidRDefault="00D5545C">
      <w:pPr>
        <w:rPr>
          <w:rFonts w:ascii="Arial" w:hAnsi="Arial" w:cs="Arial"/>
        </w:rPr>
      </w:pPr>
      <w:r w:rsidRPr="5E1B6569">
        <w:rPr>
          <w:rFonts w:ascii="Arial" w:hAnsi="Arial" w:cs="Arial"/>
        </w:rPr>
        <w:t>There can be a number of reasons why young women who require HRT may experience psychological symptoms such as low mood or anxiety. HRT may sometimes help with these when they are caused by a lack of oestrogen. However, for many women psychological symptoms can be due to a number of factors including coming to terms with an unexpected diagnosis or change in expected fertility. Therefore, if you are struggling, it is important to speak to your doctor for support and advice regarding useful local services.</w:t>
      </w:r>
      <w:r w:rsidR="7CC7D580" w:rsidRPr="5E1B6569">
        <w:rPr>
          <w:rFonts w:ascii="Arial" w:hAnsi="Arial" w:cs="Arial"/>
        </w:rPr>
        <w:t xml:space="preserve"> Your hospital team may be able to refer you to a psychologist within the team.</w:t>
      </w:r>
      <w:r w:rsidRPr="5E1B6569">
        <w:rPr>
          <w:rFonts w:ascii="Arial" w:hAnsi="Arial" w:cs="Arial"/>
        </w:rPr>
        <w:t xml:space="preserve"> The </w:t>
      </w:r>
      <w:r w:rsidR="5C1A4819" w:rsidRPr="5E1B6569">
        <w:rPr>
          <w:rFonts w:ascii="Arial" w:hAnsi="Arial" w:cs="Arial"/>
        </w:rPr>
        <w:t>D</w:t>
      </w:r>
      <w:r w:rsidRPr="5E1B6569">
        <w:rPr>
          <w:rFonts w:ascii="Arial" w:hAnsi="Arial" w:cs="Arial"/>
        </w:rPr>
        <w:t xml:space="preserve">aisy network (see below) is an online network that some young women find helpful. </w:t>
      </w:r>
    </w:p>
    <w:p w14:paraId="6BB9E253" w14:textId="77777777" w:rsidR="00D5545C" w:rsidRPr="00D5545C" w:rsidRDefault="00D5545C">
      <w:pPr>
        <w:rPr>
          <w:rFonts w:ascii="Arial" w:hAnsi="Arial" w:cs="Arial"/>
        </w:rPr>
      </w:pPr>
    </w:p>
    <w:p w14:paraId="23DE523C" w14:textId="77777777" w:rsidR="00D5545C" w:rsidRDefault="00D5545C">
      <w:pPr>
        <w:rPr>
          <w:rFonts w:ascii="Arial" w:hAnsi="Arial" w:cs="Arial"/>
        </w:rPr>
      </w:pPr>
    </w:p>
    <w:p w14:paraId="57E27F7E" w14:textId="77777777" w:rsidR="00D5545C" w:rsidRDefault="00D5545C" w:rsidP="00D5545C">
      <w:pPr>
        <w:rPr>
          <w:rFonts w:ascii="Arial" w:hAnsi="Arial" w:cs="Arial"/>
          <w:b/>
          <w:bCs/>
          <w:sz w:val="36"/>
          <w:szCs w:val="36"/>
        </w:rPr>
      </w:pPr>
      <w:r w:rsidRPr="004C4ED3">
        <w:rPr>
          <w:rFonts w:ascii="Arial" w:hAnsi="Arial" w:cs="Arial"/>
          <w:b/>
          <w:bCs/>
          <w:sz w:val="36"/>
          <w:szCs w:val="36"/>
        </w:rPr>
        <w:t>Further information</w:t>
      </w:r>
    </w:p>
    <w:p w14:paraId="52E56223" w14:textId="77777777" w:rsidR="00D5545C" w:rsidRPr="004C4ED3" w:rsidRDefault="00D5545C" w:rsidP="00D5545C">
      <w:pPr>
        <w:rPr>
          <w:rFonts w:ascii="Arial" w:hAnsi="Arial" w:cs="Arial"/>
          <w:b/>
          <w:bCs/>
          <w:sz w:val="36"/>
          <w:szCs w:val="36"/>
        </w:rPr>
      </w:pPr>
    </w:p>
    <w:p w14:paraId="1AF555A1" w14:textId="77777777" w:rsidR="00D5545C" w:rsidRPr="00D5545C" w:rsidRDefault="00F76D27">
      <w:pPr>
        <w:rPr>
          <w:rFonts w:ascii="Arial" w:hAnsi="Arial" w:cs="Arial"/>
        </w:rPr>
      </w:pPr>
      <w:hyperlink r:id="rId11">
        <w:r w:rsidR="00D5545C" w:rsidRPr="5E1B6569">
          <w:rPr>
            <w:rStyle w:val="Hyperlink"/>
            <w:rFonts w:ascii="Arial" w:hAnsi="Arial" w:cs="Arial"/>
            <w:color w:val="auto"/>
          </w:rPr>
          <w:t>www.daisynetwork.org</w:t>
        </w:r>
      </w:hyperlink>
      <w:r w:rsidR="00D5545C" w:rsidRPr="5E1B6569">
        <w:rPr>
          <w:rFonts w:ascii="Arial" w:hAnsi="Arial" w:cs="Arial"/>
        </w:rPr>
        <w:t xml:space="preserve"> – A charity and </w:t>
      </w:r>
      <w:r w:rsidR="6DD6DE57" w:rsidRPr="5E1B6569">
        <w:rPr>
          <w:rFonts w:ascii="Arial" w:hAnsi="Arial" w:cs="Arial"/>
        </w:rPr>
        <w:t>resource</w:t>
      </w:r>
      <w:r w:rsidR="00D5545C" w:rsidRPr="5E1B6569">
        <w:rPr>
          <w:rFonts w:ascii="Arial" w:hAnsi="Arial" w:cs="Arial"/>
        </w:rPr>
        <w:t xml:space="preserve"> for women with POI </w:t>
      </w:r>
    </w:p>
    <w:p w14:paraId="07547A01" w14:textId="77777777" w:rsidR="00D5545C" w:rsidRPr="00D5545C" w:rsidRDefault="00D5545C">
      <w:pPr>
        <w:rPr>
          <w:rFonts w:ascii="Arial" w:hAnsi="Arial" w:cs="Arial"/>
        </w:rPr>
      </w:pPr>
    </w:p>
    <w:p w14:paraId="627081A5" w14:textId="77777777" w:rsidR="00D5545C" w:rsidRPr="00D5545C" w:rsidRDefault="00F76D27">
      <w:pPr>
        <w:rPr>
          <w:rFonts w:ascii="Arial" w:hAnsi="Arial" w:cs="Arial"/>
        </w:rPr>
      </w:pPr>
      <w:hyperlink r:id="rId12" w:history="1">
        <w:r w:rsidR="00D5545C" w:rsidRPr="00D5545C">
          <w:rPr>
            <w:rStyle w:val="Hyperlink"/>
            <w:rFonts w:ascii="Arial" w:hAnsi="Arial" w:cs="Arial"/>
            <w:color w:val="auto"/>
          </w:rPr>
          <w:t>www.menopausematters.co.uk</w:t>
        </w:r>
      </w:hyperlink>
      <w:r w:rsidR="00D5545C" w:rsidRPr="00D5545C">
        <w:rPr>
          <w:rFonts w:ascii="Arial" w:hAnsi="Arial" w:cs="Arial"/>
        </w:rPr>
        <w:t xml:space="preserve"> – </w:t>
      </w:r>
      <w:r w:rsidR="00D5545C">
        <w:rPr>
          <w:rFonts w:ascii="Arial" w:hAnsi="Arial" w:cs="Arial"/>
        </w:rPr>
        <w:t>Information</w:t>
      </w:r>
      <w:r w:rsidR="00D5545C" w:rsidRPr="00D5545C">
        <w:rPr>
          <w:rFonts w:ascii="Arial" w:hAnsi="Arial" w:cs="Arial"/>
          <w:shd w:val="clear" w:color="auto" w:fill="FFFFFF"/>
        </w:rPr>
        <w:t xml:space="preserve"> about the menopause, menopausal symptoms and treatment options</w:t>
      </w:r>
    </w:p>
    <w:p w14:paraId="175E1B17" w14:textId="1A762BA9" w:rsidR="68E5DEBB" w:rsidRDefault="68E5DEBB" w:rsidP="68E5DEBB">
      <w:pPr>
        <w:rPr>
          <w:rFonts w:ascii="Arial" w:hAnsi="Arial" w:cs="Arial"/>
        </w:rPr>
      </w:pPr>
    </w:p>
    <w:p w14:paraId="3FC894CE" w14:textId="44728A6B" w:rsidR="4D9739FA" w:rsidRDefault="4D9739FA" w:rsidP="68E5DEBB">
      <w:pPr>
        <w:rPr>
          <w:rFonts w:ascii="Arial" w:eastAsia="Arial" w:hAnsi="Arial" w:cs="Arial"/>
        </w:rPr>
      </w:pPr>
      <w:r w:rsidRPr="68E5DEBB">
        <w:rPr>
          <w:rFonts w:ascii="Arial" w:eastAsia="Arial" w:hAnsi="Arial" w:cs="Arial"/>
        </w:rPr>
        <w:t>https://patient.info/womens-health/menopause/premature-ovarian-insufficiency</w:t>
      </w:r>
    </w:p>
    <w:p w14:paraId="07459315" w14:textId="77777777" w:rsidR="00D5545C" w:rsidRPr="00D5545C" w:rsidRDefault="00D5545C">
      <w:pPr>
        <w:rPr>
          <w:rFonts w:ascii="Arial" w:hAnsi="Arial" w:cs="Arial"/>
        </w:rPr>
      </w:pPr>
    </w:p>
    <w:p w14:paraId="4F9E0DC4" w14:textId="77777777" w:rsidR="00D5545C" w:rsidRDefault="00F76D27" w:rsidP="00D5545C">
      <w:pPr>
        <w:rPr>
          <w:rFonts w:ascii="Arial" w:hAnsi="Arial" w:cs="Arial"/>
        </w:rPr>
      </w:pPr>
      <w:hyperlink r:id="rId13" w:history="1">
        <w:r w:rsidR="00D5545C" w:rsidRPr="00D5545C">
          <w:rPr>
            <w:rStyle w:val="Hyperlink"/>
            <w:rFonts w:ascii="Arial" w:hAnsi="Arial" w:cs="Arial"/>
            <w:color w:val="auto"/>
          </w:rPr>
          <w:t>https://www.bsped.org.uk/media/1870/evorel-patches-web-version.pdf</w:t>
        </w:r>
      </w:hyperlink>
      <w:r w:rsidR="00D5545C" w:rsidRPr="00D5545C">
        <w:rPr>
          <w:rFonts w:ascii="Arial" w:hAnsi="Arial" w:cs="Arial"/>
        </w:rPr>
        <w:t xml:space="preserve"> </w:t>
      </w:r>
      <w:r w:rsidR="00D5545C">
        <w:rPr>
          <w:rFonts w:ascii="Arial" w:hAnsi="Arial" w:cs="Arial"/>
        </w:rPr>
        <w:t xml:space="preserve"> - </w:t>
      </w:r>
      <w:r w:rsidR="00D5545C" w:rsidRPr="00D5545C">
        <w:rPr>
          <w:rFonts w:ascii="Arial" w:hAnsi="Arial" w:cs="Arial"/>
        </w:rPr>
        <w:t>Patient information Leaflet for Evorel (oestrogen) Patches</w:t>
      </w:r>
    </w:p>
    <w:p w14:paraId="6537F28F" w14:textId="77777777" w:rsidR="00D5545C" w:rsidRPr="00D5545C" w:rsidRDefault="00D5545C">
      <w:pPr>
        <w:rPr>
          <w:rFonts w:ascii="Arial" w:hAnsi="Arial" w:cs="Arial"/>
          <w:b/>
          <w:bCs/>
          <w:sz w:val="36"/>
          <w:szCs w:val="36"/>
        </w:rPr>
      </w:pPr>
    </w:p>
    <w:p w14:paraId="3A6893AA" w14:textId="77777777" w:rsidR="00D95BBD" w:rsidRPr="004C4ED3" w:rsidRDefault="00D95BBD">
      <w:pPr>
        <w:rPr>
          <w:rFonts w:ascii="Arial" w:hAnsi="Arial" w:cs="Arial"/>
          <w:b/>
          <w:bCs/>
          <w:sz w:val="36"/>
          <w:szCs w:val="36"/>
        </w:rPr>
      </w:pPr>
      <w:r w:rsidRPr="004C4ED3">
        <w:rPr>
          <w:rFonts w:ascii="Arial" w:hAnsi="Arial" w:cs="Arial"/>
          <w:b/>
          <w:bCs/>
          <w:sz w:val="36"/>
          <w:szCs w:val="36"/>
        </w:rPr>
        <w:t>Sources and acknowledgements</w:t>
      </w:r>
    </w:p>
    <w:p w14:paraId="6DFB9E20" w14:textId="77777777" w:rsidR="00D95BBD" w:rsidRPr="004C4ED3" w:rsidRDefault="00D95BBD">
      <w:pPr>
        <w:rPr>
          <w:rFonts w:ascii="Arial" w:hAnsi="Arial" w:cs="Arial"/>
          <w:b/>
          <w:bCs/>
        </w:rPr>
      </w:pPr>
    </w:p>
    <w:p w14:paraId="4E734472" w14:textId="77777777" w:rsidR="00D95BBD" w:rsidRDefault="00D95BBD">
      <w:pPr>
        <w:rPr>
          <w:rFonts w:ascii="Arial" w:hAnsi="Arial" w:cs="Arial"/>
        </w:rPr>
      </w:pPr>
      <w:r w:rsidRPr="004C4ED3">
        <w:rPr>
          <w:rFonts w:ascii="Arial" w:hAnsi="Arial" w:cs="Arial"/>
        </w:rPr>
        <w:t xml:space="preserve">This information has been produced by the BritSPAG Executive Committee. </w:t>
      </w:r>
    </w:p>
    <w:p w14:paraId="70DF9E56" w14:textId="77777777" w:rsidR="00D5545C" w:rsidRPr="004C4ED3" w:rsidRDefault="00D5545C">
      <w:pPr>
        <w:rPr>
          <w:rFonts w:ascii="Arial" w:hAnsi="Arial" w:cs="Arial"/>
        </w:rPr>
      </w:pPr>
    </w:p>
    <w:p w14:paraId="781C3108" w14:textId="77777777" w:rsidR="00D95BBD" w:rsidRPr="004C4ED3" w:rsidRDefault="00D95BBD">
      <w:pPr>
        <w:rPr>
          <w:rFonts w:ascii="Arial" w:hAnsi="Arial" w:cs="Arial"/>
        </w:rPr>
      </w:pPr>
      <w:r w:rsidRPr="004C4ED3">
        <w:rPr>
          <w:rFonts w:ascii="Arial" w:hAnsi="Arial" w:cs="Arial"/>
        </w:rPr>
        <w:t xml:space="preserve">The information is evidence-based (at the time of production) and a full reference list is held by the BritSPAG Executive Committee. </w:t>
      </w:r>
    </w:p>
    <w:p w14:paraId="44E871BC" w14:textId="77777777" w:rsidR="00D95BBD" w:rsidRPr="004C4ED3" w:rsidRDefault="00D95BBD">
      <w:pPr>
        <w:rPr>
          <w:rFonts w:ascii="Arial" w:hAnsi="Arial" w:cs="Arial"/>
        </w:rPr>
      </w:pPr>
    </w:p>
    <w:p w14:paraId="144A5D23" w14:textId="77777777" w:rsidR="00D95BBD" w:rsidRPr="004C4ED3" w:rsidRDefault="00D95BBD">
      <w:pPr>
        <w:rPr>
          <w:rFonts w:ascii="Arial" w:hAnsi="Arial" w:cs="Arial"/>
        </w:rPr>
      </w:pPr>
    </w:p>
    <w:sectPr w:rsidR="00D95BBD" w:rsidRPr="004C4ED3" w:rsidSect="00D95BB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2B46" w14:textId="77777777" w:rsidR="00AC157C" w:rsidRDefault="00AC157C" w:rsidP="00D95BBD">
      <w:r>
        <w:separator/>
      </w:r>
    </w:p>
  </w:endnote>
  <w:endnote w:type="continuationSeparator" w:id="0">
    <w:p w14:paraId="04E5000B" w14:textId="77777777" w:rsidR="00AC157C" w:rsidRDefault="00AC157C" w:rsidP="00D9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D95BBD" w:rsidRDefault="00D9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D95BBD" w:rsidRDefault="00D9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D95BBD" w:rsidRDefault="00D9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E45E" w14:textId="77777777" w:rsidR="00AC157C" w:rsidRDefault="00AC157C" w:rsidP="00D95BBD">
      <w:r>
        <w:separator/>
      </w:r>
    </w:p>
  </w:footnote>
  <w:footnote w:type="continuationSeparator" w:id="0">
    <w:p w14:paraId="6EA66C60" w14:textId="77777777" w:rsidR="00AC157C" w:rsidRDefault="00AC157C" w:rsidP="00D9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D95BBD" w:rsidRDefault="00F76D27">
    <w:pPr>
      <w:pStyle w:val="Header"/>
    </w:pPr>
    <w:r>
      <w:rPr>
        <w:noProof/>
      </w:rPr>
      <w:pict w14:anchorId="0C7E0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05827" o:spid="_x0000_s1027" type="#_x0000_t136" alt="" style="position:absolute;margin-left:0;margin-top:0;width:477.2pt;height:159.0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D95BBD" w:rsidRDefault="00F76D27">
    <w:pPr>
      <w:pStyle w:val="Header"/>
    </w:pPr>
    <w:r>
      <w:rPr>
        <w:noProof/>
      </w:rPr>
      <w:pict w14:anchorId="2EC6B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05828" o:spid="_x0000_s1026" type="#_x0000_t136" alt="" style="position:absolute;margin-left:0;margin-top:0;width:477.2pt;height:159.0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D95BBD" w:rsidRDefault="00F76D27">
    <w:pPr>
      <w:pStyle w:val="Header"/>
    </w:pPr>
    <w:r>
      <w:rPr>
        <w:noProof/>
      </w:rPr>
      <w:pict w14:anchorId="405C1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05826" o:spid="_x0000_s1025" type="#_x0000_t136" alt="" style="position:absolute;margin-left:0;margin-top:0;width:477.2pt;height:159.0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B9B"/>
    <w:multiLevelType w:val="hybridMultilevel"/>
    <w:tmpl w:val="3B7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BD"/>
    <w:rsid w:val="00035800"/>
    <w:rsid w:val="00081C0D"/>
    <w:rsid w:val="001A0196"/>
    <w:rsid w:val="00245DB1"/>
    <w:rsid w:val="002E6A89"/>
    <w:rsid w:val="00323CC1"/>
    <w:rsid w:val="003B3378"/>
    <w:rsid w:val="003C694C"/>
    <w:rsid w:val="0046007E"/>
    <w:rsid w:val="004B7BE2"/>
    <w:rsid w:val="004C4ED3"/>
    <w:rsid w:val="004D6E30"/>
    <w:rsid w:val="00575F6C"/>
    <w:rsid w:val="005E0BAC"/>
    <w:rsid w:val="006F105C"/>
    <w:rsid w:val="00733ECB"/>
    <w:rsid w:val="00736825"/>
    <w:rsid w:val="007F68C3"/>
    <w:rsid w:val="00856E62"/>
    <w:rsid w:val="00860B25"/>
    <w:rsid w:val="00972BA7"/>
    <w:rsid w:val="009A7B13"/>
    <w:rsid w:val="00A02A9B"/>
    <w:rsid w:val="00AC1491"/>
    <w:rsid w:val="00AC157C"/>
    <w:rsid w:val="00C80705"/>
    <w:rsid w:val="00CC1F89"/>
    <w:rsid w:val="00CF426D"/>
    <w:rsid w:val="00D04CBE"/>
    <w:rsid w:val="00D15655"/>
    <w:rsid w:val="00D3438D"/>
    <w:rsid w:val="00D5545C"/>
    <w:rsid w:val="00D85A0F"/>
    <w:rsid w:val="00D95BBD"/>
    <w:rsid w:val="00E30BB5"/>
    <w:rsid w:val="00F35117"/>
    <w:rsid w:val="00F76D27"/>
    <w:rsid w:val="00FF244D"/>
    <w:rsid w:val="05CF1552"/>
    <w:rsid w:val="05DD98C6"/>
    <w:rsid w:val="0B921264"/>
    <w:rsid w:val="10D64908"/>
    <w:rsid w:val="11607E9A"/>
    <w:rsid w:val="1808F7AE"/>
    <w:rsid w:val="188D29D0"/>
    <w:rsid w:val="19736827"/>
    <w:rsid w:val="1AC3F2F8"/>
    <w:rsid w:val="1CB90882"/>
    <w:rsid w:val="1D00F85E"/>
    <w:rsid w:val="1D852A80"/>
    <w:rsid w:val="201FB314"/>
    <w:rsid w:val="20CB43DA"/>
    <w:rsid w:val="2125C3AF"/>
    <w:rsid w:val="226B7E69"/>
    <w:rsid w:val="24074ECA"/>
    <w:rsid w:val="255AECFE"/>
    <w:rsid w:val="2629B30A"/>
    <w:rsid w:val="2A722620"/>
    <w:rsid w:val="2AC09511"/>
    <w:rsid w:val="2F1913EF"/>
    <w:rsid w:val="2FF59237"/>
    <w:rsid w:val="301DEB36"/>
    <w:rsid w:val="30CCA975"/>
    <w:rsid w:val="347E162F"/>
    <w:rsid w:val="34E03871"/>
    <w:rsid w:val="382FADEC"/>
    <w:rsid w:val="3847BC6B"/>
    <w:rsid w:val="38BF1C4F"/>
    <w:rsid w:val="39A8B726"/>
    <w:rsid w:val="3A154CD1"/>
    <w:rsid w:val="3B6CBAB2"/>
    <w:rsid w:val="3D4EA0C7"/>
    <w:rsid w:val="40EB49BB"/>
    <w:rsid w:val="440C84EF"/>
    <w:rsid w:val="46A59727"/>
    <w:rsid w:val="4C7B61A0"/>
    <w:rsid w:val="4D14D8AB"/>
    <w:rsid w:val="4D9739FA"/>
    <w:rsid w:val="4DA652B4"/>
    <w:rsid w:val="51524180"/>
    <w:rsid w:val="516CFE5B"/>
    <w:rsid w:val="51F03754"/>
    <w:rsid w:val="52C74E92"/>
    <w:rsid w:val="538C07B5"/>
    <w:rsid w:val="5527D816"/>
    <w:rsid w:val="56407B11"/>
    <w:rsid w:val="5846507B"/>
    <w:rsid w:val="59B78C5A"/>
    <w:rsid w:val="5C1A4819"/>
    <w:rsid w:val="5D32E9FB"/>
    <w:rsid w:val="5E1B6569"/>
    <w:rsid w:val="6537141A"/>
    <w:rsid w:val="653DFBE0"/>
    <w:rsid w:val="6602A957"/>
    <w:rsid w:val="66D9CC41"/>
    <w:rsid w:val="67EFB159"/>
    <w:rsid w:val="68E5DEBB"/>
    <w:rsid w:val="695D6DE9"/>
    <w:rsid w:val="69DD8BC4"/>
    <w:rsid w:val="6AA50DD2"/>
    <w:rsid w:val="6B941507"/>
    <w:rsid w:val="6BE9E226"/>
    <w:rsid w:val="6C13A386"/>
    <w:rsid w:val="6DD6DE57"/>
    <w:rsid w:val="6E0A7FFE"/>
    <w:rsid w:val="6FA6505F"/>
    <w:rsid w:val="77BC8B08"/>
    <w:rsid w:val="7B98FDFA"/>
    <w:rsid w:val="7C536AF6"/>
    <w:rsid w:val="7CC7D580"/>
    <w:rsid w:val="7EE9C719"/>
    <w:rsid w:val="7F6F5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EE4A0"/>
  <w15:chartTrackingRefBased/>
  <w15:docId w15:val="{E4B53033-EBFD-42A6-B678-89530D49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5BBD"/>
    <w:pPr>
      <w:widowControl w:val="0"/>
      <w:ind w:left="110"/>
    </w:pPr>
    <w:rPr>
      <w:rFonts w:ascii="Gill Sans MT" w:eastAsia="Gill Sans MT" w:hAnsi="Gill Sans MT"/>
      <w:lang w:val="en-US"/>
    </w:rPr>
  </w:style>
  <w:style w:type="character" w:customStyle="1" w:styleId="BodyTextChar">
    <w:name w:val="Body Text Char"/>
    <w:link w:val="BodyText"/>
    <w:uiPriority w:val="1"/>
    <w:rsid w:val="00D95BBD"/>
    <w:rPr>
      <w:rFonts w:ascii="Gill Sans MT" w:eastAsia="Gill Sans MT" w:hAnsi="Gill Sans MT"/>
      <w:lang w:val="en-US"/>
    </w:rPr>
  </w:style>
  <w:style w:type="paragraph" w:styleId="ListParagraph">
    <w:name w:val="List Paragraph"/>
    <w:basedOn w:val="Normal"/>
    <w:uiPriority w:val="34"/>
    <w:qFormat/>
    <w:rsid w:val="00D95BBD"/>
    <w:pPr>
      <w:ind w:left="720"/>
      <w:contextualSpacing/>
    </w:pPr>
  </w:style>
  <w:style w:type="paragraph" w:styleId="Header">
    <w:name w:val="header"/>
    <w:basedOn w:val="Normal"/>
    <w:link w:val="HeaderChar"/>
    <w:uiPriority w:val="99"/>
    <w:unhideWhenUsed/>
    <w:rsid w:val="00D95BBD"/>
    <w:pPr>
      <w:tabs>
        <w:tab w:val="center" w:pos="4513"/>
        <w:tab w:val="right" w:pos="9026"/>
      </w:tabs>
    </w:pPr>
  </w:style>
  <w:style w:type="character" w:customStyle="1" w:styleId="HeaderChar">
    <w:name w:val="Header Char"/>
    <w:basedOn w:val="DefaultParagraphFont"/>
    <w:link w:val="Header"/>
    <w:uiPriority w:val="99"/>
    <w:rsid w:val="00D95BBD"/>
  </w:style>
  <w:style w:type="paragraph" w:styleId="Footer">
    <w:name w:val="footer"/>
    <w:basedOn w:val="Normal"/>
    <w:link w:val="FooterChar"/>
    <w:uiPriority w:val="99"/>
    <w:unhideWhenUsed/>
    <w:rsid w:val="00D95BBD"/>
    <w:pPr>
      <w:tabs>
        <w:tab w:val="center" w:pos="4513"/>
        <w:tab w:val="right" w:pos="9026"/>
      </w:tabs>
    </w:pPr>
  </w:style>
  <w:style w:type="character" w:customStyle="1" w:styleId="FooterChar">
    <w:name w:val="Footer Char"/>
    <w:basedOn w:val="DefaultParagraphFont"/>
    <w:link w:val="Footer"/>
    <w:uiPriority w:val="99"/>
    <w:rsid w:val="00D95BBD"/>
  </w:style>
  <w:style w:type="character" w:styleId="LineNumber">
    <w:name w:val="line number"/>
    <w:basedOn w:val="DefaultParagraphFont"/>
    <w:uiPriority w:val="99"/>
    <w:semiHidden/>
    <w:unhideWhenUsed/>
    <w:rsid w:val="00D95BBD"/>
  </w:style>
  <w:style w:type="character" w:styleId="Hyperlink">
    <w:name w:val="Hyperlink"/>
    <w:uiPriority w:val="99"/>
    <w:unhideWhenUsed/>
    <w:rsid w:val="00D5545C"/>
    <w:rPr>
      <w:color w:val="0000FF"/>
      <w:u w:val="single"/>
    </w:rPr>
  </w:style>
  <w:style w:type="character" w:styleId="CommentReference">
    <w:name w:val="annotation reference"/>
    <w:uiPriority w:val="99"/>
    <w:semiHidden/>
    <w:unhideWhenUsed/>
    <w:rsid w:val="00D5545C"/>
    <w:rPr>
      <w:sz w:val="16"/>
      <w:szCs w:val="16"/>
    </w:rPr>
  </w:style>
  <w:style w:type="paragraph" w:styleId="CommentText">
    <w:name w:val="annotation text"/>
    <w:basedOn w:val="Normal"/>
    <w:link w:val="CommentTextChar"/>
    <w:uiPriority w:val="99"/>
    <w:unhideWhenUsed/>
    <w:rsid w:val="00D5545C"/>
    <w:rPr>
      <w:sz w:val="20"/>
      <w:szCs w:val="20"/>
    </w:rPr>
  </w:style>
  <w:style w:type="character" w:customStyle="1" w:styleId="CommentTextChar">
    <w:name w:val="Comment Text Char"/>
    <w:link w:val="CommentText"/>
    <w:uiPriority w:val="99"/>
    <w:rsid w:val="00D5545C"/>
    <w:rPr>
      <w:sz w:val="20"/>
      <w:szCs w:val="20"/>
    </w:rPr>
  </w:style>
  <w:style w:type="paragraph" w:styleId="CommentSubject">
    <w:name w:val="annotation subject"/>
    <w:basedOn w:val="CommentText"/>
    <w:next w:val="CommentText"/>
    <w:link w:val="CommentSubjectChar"/>
    <w:uiPriority w:val="99"/>
    <w:semiHidden/>
    <w:unhideWhenUsed/>
    <w:rsid w:val="00D5545C"/>
    <w:rPr>
      <w:b/>
      <w:bCs/>
    </w:rPr>
  </w:style>
  <w:style w:type="character" w:customStyle="1" w:styleId="CommentSubjectChar">
    <w:name w:val="Comment Subject Char"/>
    <w:link w:val="CommentSubject"/>
    <w:uiPriority w:val="99"/>
    <w:semiHidden/>
    <w:rsid w:val="00D5545C"/>
    <w:rPr>
      <w:b/>
      <w:bCs/>
      <w:sz w:val="20"/>
      <w:szCs w:val="20"/>
    </w:rPr>
  </w:style>
  <w:style w:type="paragraph" w:styleId="BalloonText">
    <w:name w:val="Balloon Text"/>
    <w:basedOn w:val="Normal"/>
    <w:link w:val="BalloonTextChar"/>
    <w:uiPriority w:val="99"/>
    <w:semiHidden/>
    <w:unhideWhenUsed/>
    <w:rsid w:val="00D5545C"/>
    <w:rPr>
      <w:rFonts w:ascii="Tahoma" w:hAnsi="Tahoma" w:cs="Tahoma"/>
      <w:sz w:val="16"/>
      <w:szCs w:val="16"/>
    </w:rPr>
  </w:style>
  <w:style w:type="character" w:customStyle="1" w:styleId="BalloonTextChar">
    <w:name w:val="Balloon Text Char"/>
    <w:link w:val="BalloonText"/>
    <w:uiPriority w:val="99"/>
    <w:semiHidden/>
    <w:rsid w:val="00D5545C"/>
    <w:rPr>
      <w:rFonts w:ascii="Tahoma" w:hAnsi="Tahoma" w:cs="Tahoma"/>
      <w:sz w:val="16"/>
      <w:szCs w:val="16"/>
    </w:rPr>
  </w:style>
  <w:style w:type="character" w:styleId="FollowedHyperlink">
    <w:name w:val="FollowedHyperlink"/>
    <w:uiPriority w:val="99"/>
    <w:semiHidden/>
    <w:unhideWhenUsed/>
    <w:rsid w:val="00D5545C"/>
    <w:rPr>
      <w:color w:val="954F72"/>
      <w:u w:val="single"/>
    </w:rPr>
  </w:style>
  <w:style w:type="paragraph" w:styleId="Revision">
    <w:name w:val="Revision"/>
    <w:hidden/>
    <w:uiPriority w:val="99"/>
    <w:semiHidden/>
    <w:rsid w:val="00D85A0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ped.org.uk/media/1870/evorel-patches-web-vers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enopausematter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synetwork.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A595E881D6C40AF3F6E65820E2411" ma:contentTypeVersion="15" ma:contentTypeDescription="Create a new document." ma:contentTypeScope="" ma:versionID="e3f137e7cdab0b2d1fe81a14ab71f60d">
  <xsd:schema xmlns:xsd="http://www.w3.org/2001/XMLSchema" xmlns:xs="http://www.w3.org/2001/XMLSchema" xmlns:p="http://schemas.microsoft.com/office/2006/metadata/properties" xmlns:ns3="1191f1f3-fe3a-4a63-b9cb-899ba3ed313f" xmlns:ns4="10326f35-b883-459c-873b-7bd790de966d" targetNamespace="http://schemas.microsoft.com/office/2006/metadata/properties" ma:root="true" ma:fieldsID="c9c03b39c647d5feee53ba490457c4c8" ns3:_="" ns4:_="">
    <xsd:import namespace="1191f1f3-fe3a-4a63-b9cb-899ba3ed313f"/>
    <xsd:import namespace="10326f35-b883-459c-873b-7bd790de96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1f1f3-fe3a-4a63-b9cb-899ba3ed3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26f35-b883-459c-873b-7bd790de96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2E66-003A-42D5-987F-9E8C8618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1f1f3-fe3a-4a63-b9cb-899ba3ed313f"/>
    <ds:schemaRef ds:uri="10326f35-b883-459c-873b-7bd790de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551B3-F54A-4B34-B710-0CF7F219CBF3}">
  <ds:schemaRefs>
    <ds:schemaRef ds:uri="http://schemas.microsoft.com/sharepoint/v3/contenttype/forms"/>
  </ds:schemaRefs>
</ds:datastoreItem>
</file>

<file path=customXml/itemProps3.xml><?xml version="1.0" encoding="utf-8"?>
<ds:datastoreItem xmlns:ds="http://schemas.openxmlformats.org/officeDocument/2006/customXml" ds:itemID="{1436017A-0AEF-4BD4-9211-0BA71D29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Channing</dc:creator>
  <cp:keywords/>
  <cp:lastModifiedBy>Choudhary, Meenakshi</cp:lastModifiedBy>
  <cp:revision>2</cp:revision>
  <dcterms:created xsi:type="dcterms:W3CDTF">2024-02-26T17:12:00Z</dcterms:created>
  <dcterms:modified xsi:type="dcterms:W3CDTF">2024-02-26T17:12:00Z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0x010100BAAA595E881D6C40AF3F6E65820E2411</vt:lpwstr>
  </property>
</Properties>
</file>